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BF4" w:rsidRDefault="00D02BF4" w:rsidP="00B473BD">
      <w:pPr>
        <w:rPr>
          <w:color w:val="000000"/>
          <w:spacing w:val="-3"/>
          <w:sz w:val="24"/>
          <w:szCs w:val="24"/>
        </w:rPr>
      </w:pPr>
    </w:p>
    <w:p w:rsidR="00376E59" w:rsidRDefault="00376E59" w:rsidP="00376E59">
      <w:pPr>
        <w:jc w:val="center"/>
        <w:rPr>
          <w:b/>
          <w:color w:val="000000"/>
          <w:spacing w:val="-3"/>
          <w:sz w:val="24"/>
          <w:szCs w:val="24"/>
        </w:rPr>
      </w:pPr>
      <w:r w:rsidRPr="00376E59">
        <w:rPr>
          <w:b/>
          <w:color w:val="000000"/>
          <w:spacing w:val="-3"/>
          <w:sz w:val="24"/>
          <w:szCs w:val="24"/>
        </w:rPr>
        <w:t>1</w:t>
      </w:r>
      <w:r w:rsidR="000B6828">
        <w:rPr>
          <w:b/>
          <w:color w:val="000000"/>
          <w:spacing w:val="-3"/>
          <w:sz w:val="24"/>
          <w:szCs w:val="24"/>
        </w:rPr>
        <w:t>.</w:t>
      </w:r>
      <w:r w:rsidRPr="00376E59">
        <w:rPr>
          <w:b/>
          <w:color w:val="000000"/>
          <w:spacing w:val="-3"/>
          <w:sz w:val="24"/>
          <w:szCs w:val="24"/>
        </w:rPr>
        <w:t xml:space="preserve"> Планируемые результаты освоения учебного предмета, курса</w:t>
      </w:r>
    </w:p>
    <w:p w:rsidR="00784DAC" w:rsidRPr="00376E59" w:rsidRDefault="00784DAC" w:rsidP="00376E59">
      <w:pPr>
        <w:jc w:val="center"/>
        <w:rPr>
          <w:b/>
          <w:color w:val="000000"/>
          <w:spacing w:val="-3"/>
          <w:sz w:val="24"/>
          <w:szCs w:val="24"/>
        </w:rPr>
      </w:pPr>
    </w:p>
    <w:p w:rsidR="00784DAC" w:rsidRPr="002E3504" w:rsidRDefault="00784DAC" w:rsidP="00784DAC">
      <w:pPr>
        <w:spacing w:line="275" w:lineRule="exact"/>
        <w:textAlignment w:val="baseline"/>
        <w:rPr>
          <w:b/>
          <w:color w:val="000000"/>
          <w:spacing w:val="-1"/>
          <w:sz w:val="24"/>
          <w:szCs w:val="24"/>
        </w:rPr>
      </w:pPr>
      <w:r w:rsidRPr="002E3504">
        <w:rPr>
          <w:b/>
          <w:color w:val="000000"/>
          <w:spacing w:val="-1"/>
          <w:sz w:val="24"/>
          <w:szCs w:val="24"/>
        </w:rPr>
        <w:t>Человек. Деятельность человека.</w:t>
      </w:r>
    </w:p>
    <w:p w:rsidR="00784DAC" w:rsidRPr="002E3504" w:rsidRDefault="00784DAC" w:rsidP="00784DAC">
      <w:pPr>
        <w:spacing w:line="276" w:lineRule="exact"/>
        <w:textAlignment w:val="baseline"/>
        <w:rPr>
          <w:b/>
          <w:color w:val="000000"/>
          <w:spacing w:val="-1"/>
          <w:sz w:val="24"/>
          <w:szCs w:val="24"/>
          <w:u w:val="single"/>
        </w:rPr>
      </w:pPr>
      <w:r w:rsidRPr="002E3504">
        <w:rPr>
          <w:b/>
          <w:color w:val="000000"/>
          <w:spacing w:val="-1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784DAC">
      <w:pPr>
        <w:spacing w:line="276" w:lineRule="exact"/>
        <w:textAlignment w:val="baseline"/>
        <w:rPr>
          <w:color w:val="000000"/>
          <w:spacing w:val="-1"/>
          <w:sz w:val="24"/>
          <w:szCs w:val="24"/>
        </w:rPr>
      </w:pPr>
      <w:proofErr w:type="gramStart"/>
      <w:r w:rsidRPr="002E3504">
        <w:rPr>
          <w:color w:val="000000"/>
          <w:spacing w:val="22"/>
          <w:sz w:val="24"/>
          <w:szCs w:val="24"/>
        </w:rPr>
        <w:t>- использовать знания о биологическом и социальном в человеке для</w:t>
      </w:r>
      <w:r>
        <w:rPr>
          <w:color w:val="000000"/>
          <w:spacing w:val="22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характеристики его природы;</w:t>
      </w:r>
      <w:proofErr w:type="gramEnd"/>
    </w:p>
    <w:p w:rsidR="00784DAC" w:rsidRPr="002E3504" w:rsidRDefault="00784DAC" w:rsidP="00784DAC">
      <w:pPr>
        <w:spacing w:line="276" w:lineRule="exact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6"/>
          <w:sz w:val="24"/>
          <w:szCs w:val="24"/>
        </w:rPr>
        <w:t>- характеризовать основные возрастные периоды жизни человека, особенности</w:t>
      </w:r>
      <w:r>
        <w:rPr>
          <w:color w:val="000000"/>
          <w:spacing w:val="6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подросткового возраста;</w:t>
      </w:r>
    </w:p>
    <w:p w:rsidR="00784DAC" w:rsidRPr="002E3504" w:rsidRDefault="00784DAC" w:rsidP="00784DAC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8"/>
          <w:sz w:val="24"/>
          <w:szCs w:val="24"/>
        </w:rPr>
        <w:t>- в модельных и реальных ситуациях выделять сущностные характеристики и</w:t>
      </w:r>
      <w:r>
        <w:rPr>
          <w:color w:val="000000"/>
          <w:spacing w:val="8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основные виды деятельности людей, объяснять роль мотивов в деятельности человека;</w:t>
      </w:r>
    </w:p>
    <w:p w:rsidR="00784DAC" w:rsidRPr="002E3504" w:rsidRDefault="00784DAC" w:rsidP="00784DAC">
      <w:pPr>
        <w:spacing w:line="276" w:lineRule="exact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21"/>
          <w:sz w:val="24"/>
          <w:szCs w:val="24"/>
        </w:rPr>
        <w:t>- характеризовать и иллюстрировать конкретными примерами группы</w:t>
      </w:r>
      <w:r>
        <w:rPr>
          <w:color w:val="000000"/>
          <w:spacing w:val="21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потребностей человека;</w:t>
      </w:r>
    </w:p>
    <w:p w:rsidR="00784DAC" w:rsidRPr="002E3504" w:rsidRDefault="00784DAC" w:rsidP="00784DAC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приводить примеры основных видов деятельности человека;</w:t>
      </w:r>
    </w:p>
    <w:p w:rsidR="00784DAC" w:rsidRPr="002E3504" w:rsidRDefault="00784DAC" w:rsidP="00784DAC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4"/>
          <w:sz w:val="24"/>
          <w:szCs w:val="24"/>
        </w:rPr>
        <w:t>- выполнять несложные практические задания по анализу ситуаций, связанных с</w:t>
      </w:r>
      <w:r>
        <w:rPr>
          <w:color w:val="000000"/>
          <w:spacing w:val="4"/>
          <w:sz w:val="24"/>
          <w:szCs w:val="24"/>
        </w:rPr>
        <w:t xml:space="preserve"> </w:t>
      </w:r>
      <w:r w:rsidRPr="002E3504">
        <w:rPr>
          <w:color w:val="000000"/>
          <w:spacing w:val="2"/>
          <w:sz w:val="24"/>
          <w:szCs w:val="24"/>
        </w:rPr>
        <w:t>различными способами разрешения межличностных конфликтов; выражать собственное</w:t>
      </w:r>
      <w:r>
        <w:rPr>
          <w:color w:val="000000"/>
          <w:spacing w:val="2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отношение к различным способам разрешения межличностных конфликтов.</w:t>
      </w:r>
    </w:p>
    <w:p w:rsidR="00784DAC" w:rsidRPr="002E3504" w:rsidRDefault="00784DAC" w:rsidP="00784DAC">
      <w:pPr>
        <w:spacing w:line="280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784DAC" w:rsidRPr="002E3504" w:rsidRDefault="00784DAC" w:rsidP="00784DAC">
      <w:pPr>
        <w:spacing w:line="276" w:lineRule="exact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15"/>
          <w:sz w:val="24"/>
          <w:szCs w:val="24"/>
        </w:rPr>
        <w:t>- выполнять несложные практические задания, основанные на ситуациях,</w:t>
      </w:r>
      <w:r>
        <w:rPr>
          <w:color w:val="000000"/>
          <w:spacing w:val="15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связанных с деятельностью человека;</w:t>
      </w:r>
    </w:p>
    <w:p w:rsidR="00784DAC" w:rsidRPr="002E3504" w:rsidRDefault="000B6828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>
        <w:rPr>
          <w:rFonts w:eastAsia="PMingLiU"/>
          <w:sz w:val="24"/>
          <w:szCs w:val="24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534.35pt;margin-top:774.45pt;width:23.1pt;height:16.15pt;z-index:-251643904;mso-wrap-distance-left:0;mso-wrap-distance-right:0;mso-position-horizontal-relative:page;mso-position-vertical-relative:page" filled="f" stroked="f">
            <v:textbox inset="0,0,0,0">
              <w:txbxContent>
                <w:p w:rsidR="00781FF8" w:rsidRDefault="00781FF8" w:rsidP="00784DAC">
                  <w:pPr>
                    <w:spacing w:before="2" w:line="320" w:lineRule="exact"/>
                    <w:textAlignment w:val="baseline"/>
                    <w:rPr>
                      <w:color w:val="000000"/>
                      <w:spacing w:val="22"/>
                      <w:sz w:val="28"/>
                    </w:rPr>
                  </w:pPr>
                  <w:r>
                    <w:rPr>
                      <w:color w:val="000000"/>
                      <w:spacing w:val="22"/>
                      <w:sz w:val="28"/>
                    </w:rPr>
                    <w:t>79</w:t>
                  </w:r>
                </w:p>
              </w:txbxContent>
            </v:textbox>
            <w10:wrap type="square" anchorx="page" anchory="page"/>
          </v:shape>
        </w:pict>
      </w:r>
      <w:r w:rsidR="00784DAC" w:rsidRPr="002E3504">
        <w:rPr>
          <w:color w:val="000000"/>
          <w:sz w:val="24"/>
          <w:szCs w:val="24"/>
        </w:rPr>
        <w:t>- оценивать роль деятельности в жизни человека и общества;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оценивать последствия удовлетворения мнимых потребностей, на примерах</w:t>
      </w:r>
      <w:r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показывать опасность удовлетворения мнимых потребностей, угрожающих здоровью;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7"/>
          <w:sz w:val="24"/>
          <w:szCs w:val="24"/>
        </w:rPr>
        <w:t>- использовать элементы причинно-следственного анализа при характеристике</w:t>
      </w:r>
      <w:r>
        <w:rPr>
          <w:color w:val="000000"/>
          <w:spacing w:val="7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межличностных конфликтов;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4"/>
          <w:sz w:val="24"/>
          <w:szCs w:val="24"/>
        </w:rPr>
        <w:t>- моделировать возможные последствия позитивного и негативного воздействия</w:t>
      </w:r>
      <w:r>
        <w:rPr>
          <w:color w:val="000000"/>
          <w:spacing w:val="4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группы на человека, делать выводы.</w:t>
      </w:r>
    </w:p>
    <w:p w:rsidR="00784DAC" w:rsidRPr="002E3504" w:rsidRDefault="00784DAC" w:rsidP="00784DAC">
      <w:pPr>
        <w:spacing w:line="280" w:lineRule="exact"/>
        <w:textAlignment w:val="baseline"/>
        <w:rPr>
          <w:b/>
          <w:color w:val="000000"/>
          <w:spacing w:val="-1"/>
          <w:sz w:val="24"/>
          <w:szCs w:val="24"/>
        </w:rPr>
      </w:pPr>
      <w:r w:rsidRPr="002E3504">
        <w:rPr>
          <w:b/>
          <w:color w:val="000000"/>
          <w:spacing w:val="-1"/>
          <w:sz w:val="24"/>
          <w:szCs w:val="24"/>
        </w:rPr>
        <w:t>Общество.</w:t>
      </w:r>
    </w:p>
    <w:p w:rsidR="00784DAC" w:rsidRPr="002E3504" w:rsidRDefault="00784DAC" w:rsidP="00784DAC">
      <w:pPr>
        <w:spacing w:line="273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784DAC">
      <w:pPr>
        <w:spacing w:line="272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"/>
          <w:sz w:val="24"/>
          <w:szCs w:val="24"/>
        </w:rPr>
        <w:t>- демонстрировать на примерах взаимосвязь природы и общества, раскрывать роль</w:t>
      </w:r>
      <w:r>
        <w:rPr>
          <w:color w:val="000000"/>
          <w:spacing w:val="1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природы в жизни человека;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распознавать на основе приведенных данных основные типы обществ;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pacing w:val="12"/>
          <w:sz w:val="24"/>
          <w:szCs w:val="24"/>
        </w:rPr>
      </w:pPr>
      <w:r w:rsidRPr="002E3504">
        <w:rPr>
          <w:color w:val="000000"/>
          <w:spacing w:val="12"/>
          <w:sz w:val="24"/>
          <w:szCs w:val="24"/>
        </w:rPr>
        <w:t>- характеризовать движение от одних форм общественной жизни к другим;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оценивать социальные явления с позиций общественного прогресса;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8"/>
          <w:sz w:val="24"/>
          <w:szCs w:val="24"/>
        </w:rPr>
        <w:t>- различать экономические, социальные, политические, культурные явления и</w:t>
      </w:r>
      <w:r>
        <w:rPr>
          <w:color w:val="000000"/>
          <w:spacing w:val="8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процессы общественной жизни;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5"/>
          <w:sz w:val="24"/>
          <w:szCs w:val="24"/>
        </w:rPr>
        <w:t>- выполнять несложные познавательные и практические задания, основанные на</w:t>
      </w:r>
      <w:r>
        <w:rPr>
          <w:color w:val="000000"/>
          <w:spacing w:val="5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ситуациях жизнедеятельности человека в разных сферах общества;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3"/>
          <w:sz w:val="24"/>
          <w:szCs w:val="24"/>
        </w:rPr>
        <w:t>- характеризовать экологический кризис как глобальную проблему человечества,</w:t>
      </w:r>
      <w:r>
        <w:rPr>
          <w:color w:val="000000"/>
          <w:spacing w:val="3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раскрывать причины экологического кризиса;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2"/>
          <w:sz w:val="24"/>
          <w:szCs w:val="24"/>
        </w:rPr>
        <w:t>- на основе полученных знаний выбирать в предлагаемых модельных ситуациях и</w:t>
      </w:r>
      <w:r>
        <w:rPr>
          <w:color w:val="000000"/>
          <w:spacing w:val="2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осуществлять на практике экологически рациональное поведение;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влияние современных средств массовой коммуникации на общество и</w:t>
      </w:r>
      <w:r>
        <w:rPr>
          <w:color w:val="000000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личность;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конкретизировать примерами опасность международного терроризма.</w:t>
      </w:r>
    </w:p>
    <w:p w:rsidR="00784DAC" w:rsidRPr="002E3504" w:rsidRDefault="00784DAC" w:rsidP="00784DAC">
      <w:pPr>
        <w:spacing w:line="277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7"/>
          <w:sz w:val="24"/>
          <w:szCs w:val="24"/>
        </w:rPr>
        <w:lastRenderedPageBreak/>
        <w:t>- наблюдать и характеризовать явления и события, происходящие в различных</w:t>
      </w:r>
      <w:r w:rsidR="006A2839">
        <w:rPr>
          <w:color w:val="000000"/>
          <w:spacing w:val="7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сферах общественной жизни;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выявлять причинно-следственные связи общественных явлений и характеризовать</w:t>
      </w:r>
      <w:r w:rsidR="006A2839">
        <w:rPr>
          <w:color w:val="000000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 xml:space="preserve">основные направления </w:t>
      </w:r>
      <w:proofErr w:type="spellStart"/>
      <w:r w:rsidRPr="002E3504">
        <w:rPr>
          <w:color w:val="000000"/>
          <w:sz w:val="24"/>
          <w:szCs w:val="24"/>
        </w:rPr>
        <w:t>общественногоразвития</w:t>
      </w:r>
      <w:proofErr w:type="spellEnd"/>
      <w:r w:rsidRPr="002E3504">
        <w:rPr>
          <w:color w:val="000000"/>
          <w:sz w:val="24"/>
          <w:szCs w:val="24"/>
        </w:rPr>
        <w:t>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осознанно содействовать защите природы.</w:t>
      </w:r>
    </w:p>
    <w:p w:rsidR="00784DAC" w:rsidRPr="002E3504" w:rsidRDefault="00784DAC" w:rsidP="00784DAC">
      <w:pPr>
        <w:spacing w:line="280" w:lineRule="exact"/>
        <w:textAlignment w:val="baseline"/>
        <w:rPr>
          <w:b/>
          <w:color w:val="000000"/>
          <w:sz w:val="24"/>
          <w:szCs w:val="24"/>
        </w:rPr>
      </w:pPr>
      <w:r w:rsidRPr="002E3504">
        <w:rPr>
          <w:b/>
          <w:color w:val="000000"/>
          <w:sz w:val="24"/>
          <w:szCs w:val="24"/>
        </w:rPr>
        <w:t>Социальные нормы.</w:t>
      </w:r>
    </w:p>
    <w:p w:rsidR="00784DAC" w:rsidRPr="002E3504" w:rsidRDefault="00784DAC" w:rsidP="00784DAC">
      <w:pPr>
        <w:spacing w:line="273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6A2839">
      <w:pPr>
        <w:spacing w:line="272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1"/>
          <w:sz w:val="24"/>
          <w:szCs w:val="24"/>
        </w:rPr>
        <w:t>- раскрывать роль социальных норм как регуляторов общественной жизни и</w:t>
      </w:r>
      <w:r w:rsidR="006A2839">
        <w:rPr>
          <w:color w:val="000000"/>
          <w:spacing w:val="11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поведения человека;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различать отдельные виды социальных норм;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основные нормы морали;</w:t>
      </w:r>
    </w:p>
    <w:p w:rsidR="00784DAC" w:rsidRPr="002E3504" w:rsidRDefault="00784DAC" w:rsidP="006A2839">
      <w:pPr>
        <w:spacing w:line="274" w:lineRule="exact"/>
        <w:textAlignment w:val="baseline"/>
        <w:rPr>
          <w:color w:val="000000"/>
          <w:spacing w:val="2"/>
          <w:sz w:val="24"/>
          <w:szCs w:val="24"/>
        </w:rPr>
      </w:pPr>
      <w:r w:rsidRPr="002E3504">
        <w:rPr>
          <w:color w:val="000000"/>
          <w:spacing w:val="11"/>
          <w:sz w:val="24"/>
          <w:szCs w:val="24"/>
        </w:rPr>
        <w:t>- критически осмысливать информацию морально-нравственного характера,</w:t>
      </w:r>
      <w:r w:rsidR="006A2839">
        <w:rPr>
          <w:color w:val="000000"/>
          <w:spacing w:val="11"/>
          <w:sz w:val="24"/>
          <w:szCs w:val="24"/>
        </w:rPr>
        <w:t xml:space="preserve"> </w:t>
      </w:r>
      <w:r w:rsidRPr="002E3504">
        <w:rPr>
          <w:color w:val="000000"/>
          <w:spacing w:val="2"/>
          <w:sz w:val="24"/>
          <w:szCs w:val="24"/>
        </w:rPr>
        <w:t>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раскрывать сущность патриотизма, гражданственности; приводить примеры</w:t>
      </w:r>
      <w:r w:rsidR="006A2839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проявления этих качеств из истории и жизни современного общества;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специфику норм права;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сравнивать нормы морали и права, выявлять их общие черты и особенности;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сущность процесса социализации личности;</w:t>
      </w:r>
    </w:p>
    <w:p w:rsidR="00784DAC" w:rsidRPr="002E3504" w:rsidRDefault="00784DAC" w:rsidP="00784DAC">
      <w:pPr>
        <w:spacing w:line="274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объяснять причины отклоняющегося поведения;</w:t>
      </w:r>
    </w:p>
    <w:p w:rsidR="00784DAC" w:rsidRPr="002E3504" w:rsidRDefault="00784DAC" w:rsidP="006A2839">
      <w:pPr>
        <w:spacing w:line="274" w:lineRule="exact"/>
        <w:textAlignment w:val="baseline"/>
        <w:rPr>
          <w:color w:val="000000"/>
          <w:spacing w:val="-2"/>
          <w:sz w:val="24"/>
          <w:szCs w:val="24"/>
        </w:rPr>
      </w:pPr>
      <w:r w:rsidRPr="002E3504">
        <w:rPr>
          <w:color w:val="000000"/>
          <w:spacing w:val="7"/>
          <w:sz w:val="24"/>
          <w:szCs w:val="24"/>
        </w:rPr>
        <w:t>- описывать негативные последствия наиболее опасных форм отклоняющегося</w:t>
      </w:r>
      <w:r w:rsidR="006A2839">
        <w:rPr>
          <w:color w:val="000000"/>
          <w:spacing w:val="7"/>
          <w:sz w:val="24"/>
          <w:szCs w:val="24"/>
        </w:rPr>
        <w:t xml:space="preserve"> </w:t>
      </w:r>
      <w:r w:rsidRPr="002E3504">
        <w:rPr>
          <w:color w:val="000000"/>
          <w:spacing w:val="-2"/>
          <w:sz w:val="24"/>
          <w:szCs w:val="24"/>
        </w:rPr>
        <w:t>поведения.</w:t>
      </w:r>
      <w:r w:rsidR="006A2839">
        <w:rPr>
          <w:color w:val="000000"/>
          <w:spacing w:val="-2"/>
          <w:sz w:val="24"/>
          <w:szCs w:val="24"/>
        </w:rPr>
        <w:t xml:space="preserve"> </w:t>
      </w:r>
    </w:p>
    <w:p w:rsidR="00784DAC" w:rsidRPr="002E3504" w:rsidRDefault="00784DAC" w:rsidP="00784DAC">
      <w:pPr>
        <w:spacing w:line="281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784DAC" w:rsidRPr="002E3504" w:rsidRDefault="000B6828" w:rsidP="006A2839">
      <w:pPr>
        <w:spacing w:line="281" w:lineRule="exact"/>
        <w:textAlignment w:val="baseline"/>
        <w:rPr>
          <w:color w:val="000000"/>
          <w:sz w:val="24"/>
          <w:szCs w:val="24"/>
        </w:rPr>
      </w:pPr>
      <w:r>
        <w:rPr>
          <w:rFonts w:eastAsia="PMingLiU"/>
          <w:sz w:val="24"/>
          <w:szCs w:val="24"/>
          <w:lang w:val="en-US" w:eastAsia="en-US"/>
        </w:rPr>
        <w:pict>
          <v:shape id="_x0000_s1044" type="#_x0000_t202" style="position:absolute;margin-left:534.55pt;margin-top:774.45pt;width:23.1pt;height:16.15pt;z-index:-251642880;mso-wrap-distance-left:0;mso-wrap-distance-right:0;mso-position-horizontal-relative:page;mso-position-vertical-relative:page" filled="f" stroked="f">
            <v:textbox inset="0,0,0,0">
              <w:txbxContent>
                <w:p w:rsidR="00781FF8" w:rsidRDefault="00781FF8" w:rsidP="00784DAC">
                  <w:pPr>
                    <w:spacing w:before="2" w:line="320" w:lineRule="exact"/>
                    <w:textAlignment w:val="baseline"/>
                    <w:rPr>
                      <w:color w:val="000000"/>
                      <w:spacing w:val="21"/>
                      <w:sz w:val="28"/>
                    </w:rPr>
                  </w:pPr>
                  <w:r>
                    <w:rPr>
                      <w:color w:val="000000"/>
                      <w:spacing w:val="21"/>
                      <w:sz w:val="28"/>
                    </w:rPr>
                    <w:t>80</w:t>
                  </w:r>
                </w:p>
              </w:txbxContent>
            </v:textbox>
            <w10:wrap type="square" anchorx="page" anchory="page"/>
          </v:shape>
        </w:pict>
      </w:r>
      <w:r w:rsidR="00784DAC" w:rsidRPr="002E3504">
        <w:rPr>
          <w:color w:val="000000"/>
          <w:spacing w:val="1"/>
          <w:sz w:val="24"/>
          <w:szCs w:val="24"/>
        </w:rPr>
        <w:t>- использовать элементы причинно-следственного анализа для понимания влияния</w:t>
      </w:r>
      <w:r w:rsidR="006A2839">
        <w:rPr>
          <w:color w:val="000000"/>
          <w:spacing w:val="1"/>
          <w:sz w:val="24"/>
          <w:szCs w:val="24"/>
        </w:rPr>
        <w:t xml:space="preserve"> </w:t>
      </w:r>
      <w:r w:rsidR="00784DAC" w:rsidRPr="002E3504">
        <w:rPr>
          <w:color w:val="000000"/>
          <w:sz w:val="24"/>
          <w:szCs w:val="24"/>
        </w:rPr>
        <w:t>моральных устоев на развитие общества и человека;</w:t>
      </w:r>
    </w:p>
    <w:p w:rsidR="00784DAC" w:rsidRPr="002E3504" w:rsidRDefault="00784DAC" w:rsidP="00784DAC">
      <w:pPr>
        <w:spacing w:line="270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оценивать социальную значимость здорового образа жизни.</w:t>
      </w:r>
    </w:p>
    <w:p w:rsidR="00784DAC" w:rsidRPr="002E3504" w:rsidRDefault="00784DAC" w:rsidP="00784DAC">
      <w:pPr>
        <w:spacing w:line="275" w:lineRule="exact"/>
        <w:jc w:val="both"/>
        <w:textAlignment w:val="baseline"/>
        <w:rPr>
          <w:b/>
          <w:color w:val="000000"/>
          <w:sz w:val="24"/>
          <w:szCs w:val="24"/>
        </w:rPr>
      </w:pPr>
      <w:r w:rsidRPr="002E3504">
        <w:rPr>
          <w:b/>
          <w:color w:val="000000"/>
          <w:sz w:val="24"/>
          <w:szCs w:val="24"/>
        </w:rPr>
        <w:t>Сфера духовной культуры.</w:t>
      </w:r>
    </w:p>
    <w:p w:rsidR="00784DAC" w:rsidRPr="002E3504" w:rsidRDefault="00784DAC" w:rsidP="00784DAC">
      <w:pPr>
        <w:spacing w:line="280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3"/>
          <w:sz w:val="24"/>
          <w:szCs w:val="24"/>
        </w:rPr>
        <w:t>- характеризовать развитие отдельных областей и форм культуры, выражать свое</w:t>
      </w:r>
      <w:r w:rsidR="006A2839">
        <w:rPr>
          <w:color w:val="000000"/>
          <w:spacing w:val="3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мнение о явлениях культуры;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описывать явления духовной культуры;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объяснять причины возрастания роли науки в современном мире;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оценивать роль образования в современном обществе;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различать уровни общего образования в России;</w:t>
      </w:r>
    </w:p>
    <w:p w:rsidR="00784DAC" w:rsidRPr="002E3504" w:rsidRDefault="00784DAC" w:rsidP="006A2839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находить и извлекать социальную информацию о достижениях и проблемах</w:t>
      </w:r>
      <w:r w:rsidR="006A2839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 xml:space="preserve">развития культуры из </w:t>
      </w:r>
      <w:proofErr w:type="spellStart"/>
      <w:r w:rsidRPr="002E3504">
        <w:rPr>
          <w:color w:val="000000"/>
          <w:sz w:val="24"/>
          <w:szCs w:val="24"/>
        </w:rPr>
        <w:t>адаптированныхисточников</w:t>
      </w:r>
      <w:proofErr w:type="spellEnd"/>
      <w:r w:rsidRPr="002E3504">
        <w:rPr>
          <w:color w:val="000000"/>
          <w:sz w:val="24"/>
          <w:szCs w:val="24"/>
        </w:rPr>
        <w:t xml:space="preserve"> различного типа;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описывать духовные ценности российского народа и выражать собственное</w:t>
      </w:r>
      <w:r w:rsidR="006A2839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отношение к ним;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объяснять необходимость непрерывного образования в современных условиях;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4"/>
          <w:sz w:val="24"/>
          <w:szCs w:val="24"/>
        </w:rPr>
        <w:t>- учитывать общественные потребности при выборе направления своей будущей</w:t>
      </w:r>
      <w:r w:rsidR="006A2839">
        <w:rPr>
          <w:color w:val="000000"/>
          <w:spacing w:val="4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профессиональной деятельности;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роль религии в современном обществе;</w:t>
      </w:r>
    </w:p>
    <w:p w:rsidR="00784DAC" w:rsidRPr="002E3504" w:rsidRDefault="00784DAC" w:rsidP="00784DAC">
      <w:pPr>
        <w:spacing w:line="269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особенности искусства как формы духовной культуры.</w:t>
      </w:r>
    </w:p>
    <w:p w:rsidR="00784DAC" w:rsidRPr="002E3504" w:rsidRDefault="00784DAC" w:rsidP="00784DAC">
      <w:pPr>
        <w:spacing w:line="279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lastRenderedPageBreak/>
        <w:t xml:space="preserve">Выпускник получит возможность научиться: 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pacing w:val="-2"/>
          <w:sz w:val="24"/>
          <w:szCs w:val="24"/>
        </w:rPr>
      </w:pPr>
      <w:r w:rsidRPr="002E3504">
        <w:rPr>
          <w:color w:val="000000"/>
          <w:spacing w:val="4"/>
          <w:sz w:val="24"/>
          <w:szCs w:val="24"/>
        </w:rPr>
        <w:t>- описывать процессы создания, сохранения, трансляции и усвоения достижений</w:t>
      </w:r>
      <w:r w:rsidR="006A2839">
        <w:rPr>
          <w:color w:val="000000"/>
          <w:spacing w:val="4"/>
          <w:sz w:val="24"/>
          <w:szCs w:val="24"/>
        </w:rPr>
        <w:t xml:space="preserve"> </w:t>
      </w:r>
      <w:r w:rsidRPr="002E3504">
        <w:rPr>
          <w:color w:val="000000"/>
          <w:spacing w:val="-2"/>
          <w:sz w:val="24"/>
          <w:szCs w:val="24"/>
        </w:rPr>
        <w:t>культуры;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характеризовать основные направления развития отечественной культуры в</w:t>
      </w:r>
      <w:r w:rsidR="006A2839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современных условиях;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8"/>
          <w:sz w:val="24"/>
          <w:szCs w:val="24"/>
        </w:rPr>
        <w:t>- критически воспринимать сообщения и рекламу в СМИ и Интернете о таких</w:t>
      </w:r>
      <w:r w:rsidR="006A2839">
        <w:rPr>
          <w:color w:val="000000"/>
          <w:spacing w:val="8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 xml:space="preserve">направлениях массовой культуры, как </w:t>
      </w:r>
      <w:proofErr w:type="spellStart"/>
      <w:r w:rsidRPr="002E3504">
        <w:rPr>
          <w:color w:val="000000"/>
          <w:sz w:val="24"/>
          <w:szCs w:val="24"/>
        </w:rPr>
        <w:t>шоубизнес</w:t>
      </w:r>
      <w:proofErr w:type="spellEnd"/>
      <w:r w:rsidRPr="002E3504">
        <w:rPr>
          <w:color w:val="000000"/>
          <w:sz w:val="24"/>
          <w:szCs w:val="24"/>
        </w:rPr>
        <w:t xml:space="preserve"> и мода.</w:t>
      </w:r>
    </w:p>
    <w:p w:rsidR="00784DAC" w:rsidRPr="002E3504" w:rsidRDefault="00784DAC" w:rsidP="00784DAC">
      <w:pPr>
        <w:spacing w:line="281" w:lineRule="exact"/>
        <w:jc w:val="both"/>
        <w:textAlignment w:val="baseline"/>
        <w:rPr>
          <w:b/>
          <w:color w:val="000000"/>
          <w:sz w:val="24"/>
          <w:szCs w:val="24"/>
        </w:rPr>
      </w:pPr>
      <w:r w:rsidRPr="002E3504">
        <w:rPr>
          <w:b/>
          <w:color w:val="000000"/>
          <w:sz w:val="24"/>
          <w:szCs w:val="24"/>
        </w:rPr>
        <w:t>Социальная сфера.</w:t>
      </w:r>
    </w:p>
    <w:p w:rsidR="00784DAC" w:rsidRPr="002E3504" w:rsidRDefault="00784DAC" w:rsidP="00784DAC">
      <w:pPr>
        <w:spacing w:line="280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6"/>
          <w:sz w:val="24"/>
          <w:szCs w:val="24"/>
        </w:rPr>
        <w:t>- описывать социальную структуру в обществах разного типа, характеризовать</w:t>
      </w:r>
      <w:r w:rsidR="006A2839">
        <w:rPr>
          <w:color w:val="000000"/>
          <w:spacing w:val="6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основные социальные общности и группы;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объяснять взаимодействие социальных общностей и групп;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12"/>
          <w:sz w:val="24"/>
          <w:szCs w:val="24"/>
        </w:rPr>
        <w:t>- характеризовать ведущие направления социальной политики Российского</w:t>
      </w:r>
      <w:r w:rsidR="006A2839">
        <w:rPr>
          <w:color w:val="000000"/>
          <w:spacing w:val="12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государства;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выделять параметры, определяющие социальный статус личности;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приводить примеры предписанных и достигаемых статусов;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описывать основные социальные роли подростка;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конкретизировать примерами процесс социальной мобильности;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межнациональные отношения в современном мире;</w:t>
      </w:r>
    </w:p>
    <w:p w:rsidR="00784DAC" w:rsidRPr="002E3504" w:rsidRDefault="00784DAC" w:rsidP="006A2839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7"/>
          <w:sz w:val="24"/>
          <w:szCs w:val="24"/>
        </w:rPr>
        <w:t>- объяснять причины межнациональных конфликтов и основные пути их</w:t>
      </w:r>
      <w:r w:rsidR="006A2839">
        <w:rPr>
          <w:color w:val="000000"/>
          <w:spacing w:val="17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разрешения;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pacing w:val="-2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характеризовать, раскрывать на конкретных примерах основные функции семьи в</w:t>
      </w:r>
      <w:r w:rsidR="006A2839">
        <w:rPr>
          <w:color w:val="000000"/>
          <w:sz w:val="24"/>
          <w:szCs w:val="24"/>
        </w:rPr>
        <w:t xml:space="preserve"> </w:t>
      </w:r>
      <w:r w:rsidRPr="002E3504">
        <w:rPr>
          <w:color w:val="000000"/>
          <w:spacing w:val="-2"/>
          <w:sz w:val="24"/>
          <w:szCs w:val="24"/>
        </w:rPr>
        <w:t>обществе;</w:t>
      </w:r>
    </w:p>
    <w:p w:rsidR="00784DAC" w:rsidRPr="002E3504" w:rsidRDefault="00784DAC" w:rsidP="00784DAC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основные роли членов семьи;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3"/>
          <w:sz w:val="24"/>
          <w:szCs w:val="24"/>
        </w:rPr>
        <w:t>- характеризовать основные слагаемые здорового образа жизни; осознанно</w:t>
      </w:r>
      <w:r w:rsidR="006A2839">
        <w:rPr>
          <w:color w:val="000000"/>
          <w:spacing w:val="13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выбирать верные критерии для оценки безопасных условий жизни;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4"/>
          <w:sz w:val="24"/>
          <w:szCs w:val="24"/>
        </w:rPr>
        <w:t>- выполнять несложные практические задания по анализу ситуаций, связанных с</w:t>
      </w:r>
      <w:r w:rsidR="006A2839">
        <w:rPr>
          <w:color w:val="000000"/>
          <w:spacing w:val="4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различными способами разрешения семейных конфликтов.</w:t>
      </w:r>
    </w:p>
    <w:p w:rsidR="00784DAC" w:rsidRPr="002E3504" w:rsidRDefault="00784DAC" w:rsidP="006A2839">
      <w:pPr>
        <w:spacing w:line="277" w:lineRule="exact"/>
        <w:jc w:val="both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2"/>
          <w:sz w:val="24"/>
          <w:szCs w:val="24"/>
        </w:rPr>
        <w:t>- выражать собственное отношение к различным способам разрешения семейных</w:t>
      </w:r>
      <w:r w:rsidR="006A2839">
        <w:rPr>
          <w:color w:val="000000"/>
          <w:spacing w:val="2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конфликтов.</w:t>
      </w:r>
    </w:p>
    <w:p w:rsidR="00784DAC" w:rsidRPr="002E3504" w:rsidRDefault="00784DAC" w:rsidP="00784DAC">
      <w:pPr>
        <w:spacing w:line="282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784DAC" w:rsidRPr="002E3504" w:rsidRDefault="000B6828" w:rsidP="006A2839">
      <w:pPr>
        <w:spacing w:line="282" w:lineRule="exact"/>
        <w:jc w:val="both"/>
        <w:textAlignment w:val="baseline"/>
        <w:rPr>
          <w:color w:val="000000"/>
          <w:spacing w:val="-1"/>
          <w:sz w:val="24"/>
          <w:szCs w:val="24"/>
        </w:rPr>
      </w:pPr>
      <w:r>
        <w:rPr>
          <w:rFonts w:eastAsia="PMingLiU"/>
          <w:sz w:val="24"/>
          <w:szCs w:val="24"/>
          <w:lang w:val="en-US" w:eastAsia="en-US"/>
        </w:rPr>
        <w:pict>
          <v:shape id="_x0000_s1045" type="#_x0000_t202" style="position:absolute;left:0;text-align:left;margin-left:534.55pt;margin-top:777.35pt;width:21.9pt;height:13.25pt;z-index:-251641856;mso-wrap-distance-left:0;mso-wrap-distance-right:0;mso-position-horizontal-relative:page;mso-position-vertical-relative:page" filled="f" stroked="f">
            <v:textbox inset="0,0,0,0">
              <w:txbxContent>
                <w:p w:rsidR="00781FF8" w:rsidRDefault="00781FF8" w:rsidP="00784DAC">
                  <w:pPr>
                    <w:spacing w:line="264" w:lineRule="exact"/>
                    <w:textAlignment w:val="baseline"/>
                    <w:rPr>
                      <w:color w:val="000000"/>
                      <w:spacing w:val="12"/>
                      <w:sz w:val="28"/>
                    </w:rPr>
                  </w:pPr>
                  <w:r>
                    <w:rPr>
                      <w:color w:val="000000"/>
                      <w:spacing w:val="12"/>
                      <w:sz w:val="28"/>
                    </w:rPr>
                    <w:t>81</w:t>
                  </w:r>
                </w:p>
              </w:txbxContent>
            </v:textbox>
            <w10:wrap type="square" anchorx="page" anchory="page"/>
          </v:shape>
        </w:pict>
      </w:r>
      <w:r w:rsidR="00784DAC" w:rsidRPr="002E3504">
        <w:rPr>
          <w:color w:val="000000"/>
          <w:spacing w:val="9"/>
          <w:sz w:val="24"/>
          <w:szCs w:val="24"/>
        </w:rPr>
        <w:t>- раскрывать понятия «равенство» и «социальная справедливость» с позиций</w:t>
      </w:r>
      <w:r w:rsidR="006A2839">
        <w:rPr>
          <w:color w:val="000000"/>
          <w:spacing w:val="9"/>
          <w:sz w:val="24"/>
          <w:szCs w:val="24"/>
        </w:rPr>
        <w:t xml:space="preserve"> </w:t>
      </w:r>
      <w:r w:rsidR="00784DAC" w:rsidRPr="002E3504">
        <w:rPr>
          <w:color w:val="000000"/>
          <w:spacing w:val="-1"/>
          <w:sz w:val="24"/>
          <w:szCs w:val="24"/>
        </w:rPr>
        <w:t>историзма;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выражать и обосновывать собственную позицию по актуальным проблемам</w:t>
      </w:r>
      <w:r w:rsidR="006A2839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молодежи;</w:t>
      </w:r>
    </w:p>
    <w:p w:rsidR="00784DAC" w:rsidRPr="002E3504" w:rsidRDefault="00784DAC" w:rsidP="00784DAC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4"/>
          <w:sz w:val="24"/>
          <w:szCs w:val="24"/>
        </w:rPr>
        <w:t>- выполнять несложные практические задания по анализу ситуаций, связанных с</w:t>
      </w:r>
      <w:r w:rsidR="006A2839">
        <w:rPr>
          <w:color w:val="000000"/>
          <w:spacing w:val="4"/>
          <w:sz w:val="24"/>
          <w:szCs w:val="24"/>
        </w:rPr>
        <w:t xml:space="preserve"> </w:t>
      </w:r>
      <w:r w:rsidRPr="002E3504">
        <w:rPr>
          <w:color w:val="000000"/>
          <w:spacing w:val="12"/>
          <w:sz w:val="24"/>
          <w:szCs w:val="24"/>
        </w:rPr>
        <w:t>различными способами разрешения семейных конфликтов; выражать собственное</w:t>
      </w:r>
      <w:r w:rsidR="006A2839">
        <w:rPr>
          <w:color w:val="000000"/>
          <w:spacing w:val="12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отношение к различным способам разрешения семейных конфликтов;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4"/>
          <w:sz w:val="24"/>
          <w:szCs w:val="24"/>
        </w:rPr>
        <w:t>- формировать положительное отношение к необходимости соблюдать здоровый</w:t>
      </w:r>
      <w:r w:rsidR="006A2839">
        <w:rPr>
          <w:color w:val="000000"/>
          <w:spacing w:val="4"/>
          <w:sz w:val="24"/>
          <w:szCs w:val="24"/>
        </w:rPr>
        <w:t xml:space="preserve"> </w:t>
      </w:r>
      <w:r w:rsidRPr="002E3504">
        <w:rPr>
          <w:color w:val="000000"/>
          <w:spacing w:val="8"/>
          <w:sz w:val="24"/>
          <w:szCs w:val="24"/>
        </w:rPr>
        <w:t>образ жизни; корректировать собственное поведение в соответствии с требованиями</w:t>
      </w:r>
      <w:r w:rsidR="006A2839">
        <w:rPr>
          <w:color w:val="000000"/>
          <w:spacing w:val="8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безопасности жизнедеятельности;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7"/>
          <w:sz w:val="24"/>
          <w:szCs w:val="24"/>
        </w:rPr>
        <w:t>- использовать элементы причинно-следственного анализа при характеристике</w:t>
      </w:r>
      <w:r w:rsidR="006A2839">
        <w:rPr>
          <w:color w:val="000000"/>
          <w:spacing w:val="7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семейных конфликтов;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8"/>
          <w:sz w:val="24"/>
          <w:szCs w:val="24"/>
        </w:rPr>
        <w:t>- находить и извлекать социальную информацию о государственной семейной</w:t>
      </w:r>
      <w:r w:rsidR="006A2839">
        <w:rPr>
          <w:color w:val="000000"/>
          <w:spacing w:val="8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политике из адаптированных источников различного типа.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b/>
          <w:color w:val="000000"/>
          <w:sz w:val="24"/>
          <w:szCs w:val="24"/>
        </w:rPr>
      </w:pPr>
      <w:r w:rsidRPr="002E3504">
        <w:rPr>
          <w:b/>
          <w:color w:val="000000"/>
          <w:sz w:val="24"/>
          <w:szCs w:val="24"/>
        </w:rPr>
        <w:t>Политическая сфера жизни общества.</w:t>
      </w:r>
    </w:p>
    <w:p w:rsidR="00784DAC" w:rsidRPr="002E3504" w:rsidRDefault="00784DAC" w:rsidP="00784DAC">
      <w:pPr>
        <w:spacing w:line="285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784DAC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lastRenderedPageBreak/>
        <w:t>- объяснять роль политики в жизни общества;</w:t>
      </w:r>
    </w:p>
    <w:p w:rsidR="00784DAC" w:rsidRPr="002E3504" w:rsidRDefault="00784DAC" w:rsidP="006A2839">
      <w:pPr>
        <w:spacing w:line="273" w:lineRule="exact"/>
        <w:jc w:val="both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13"/>
          <w:sz w:val="24"/>
          <w:szCs w:val="24"/>
        </w:rPr>
        <w:t>- различать и сравнивать различные формы правления, иллюстрировать их</w:t>
      </w:r>
      <w:r w:rsidR="006A2839">
        <w:rPr>
          <w:color w:val="000000"/>
          <w:spacing w:val="13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примерами;</w:t>
      </w:r>
    </w:p>
    <w:p w:rsidR="00784DAC" w:rsidRPr="002E3504" w:rsidRDefault="00784DAC" w:rsidP="00784DAC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давать характеристику формам государственно-территориального устройства;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различать различные типы политических режимов, раскрывать их основные</w:t>
      </w:r>
      <w:r w:rsidR="006A2839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признаки;</w:t>
      </w:r>
    </w:p>
    <w:p w:rsidR="006A2839" w:rsidRDefault="00784DAC" w:rsidP="00784DAC">
      <w:pPr>
        <w:spacing w:line="274" w:lineRule="exact"/>
        <w:jc w:val="both"/>
        <w:textAlignment w:val="baseline"/>
        <w:rPr>
          <w:color w:val="000000"/>
          <w:spacing w:val="2"/>
          <w:sz w:val="24"/>
          <w:szCs w:val="24"/>
        </w:rPr>
      </w:pPr>
      <w:r w:rsidRPr="002E3504">
        <w:rPr>
          <w:color w:val="000000"/>
          <w:spacing w:val="2"/>
          <w:sz w:val="24"/>
          <w:szCs w:val="24"/>
        </w:rPr>
        <w:t>- раскрывать на конкретных примерах основные черты и принципы демократии;</w:t>
      </w:r>
    </w:p>
    <w:p w:rsidR="00784DAC" w:rsidRPr="002E3504" w:rsidRDefault="006A2839" w:rsidP="00784DAC">
      <w:pPr>
        <w:spacing w:line="261" w:lineRule="exact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784DAC" w:rsidRPr="002E3504">
        <w:rPr>
          <w:color w:val="000000"/>
          <w:sz w:val="24"/>
          <w:szCs w:val="24"/>
        </w:rPr>
        <w:t>называть признаки политической партии, раскрывать их на конкретных примерах;</w:t>
      </w:r>
    </w:p>
    <w:p w:rsidR="00784DAC" w:rsidRPr="002E3504" w:rsidRDefault="00784DAC" w:rsidP="00784DAC">
      <w:pPr>
        <w:spacing w:line="26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различные формы участия граждан в политической жизни.</w:t>
      </w:r>
    </w:p>
    <w:p w:rsidR="00784DAC" w:rsidRPr="002E3504" w:rsidRDefault="00784DAC" w:rsidP="00784DAC">
      <w:pPr>
        <w:spacing w:line="279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1"/>
          <w:sz w:val="24"/>
          <w:szCs w:val="24"/>
        </w:rPr>
        <w:t>- осознавать значение гражданской активности и патриотической позиции в</w:t>
      </w:r>
      <w:r w:rsidR="006A2839">
        <w:rPr>
          <w:color w:val="000000"/>
          <w:spacing w:val="11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укреплении нашего государства;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10"/>
          <w:sz w:val="24"/>
          <w:szCs w:val="24"/>
        </w:rPr>
        <w:t>- соотносить различные оценки политических событий и процессов и делать</w:t>
      </w:r>
      <w:r w:rsidR="006A2839">
        <w:rPr>
          <w:color w:val="000000"/>
          <w:spacing w:val="10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обоснованные выводы.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b/>
          <w:color w:val="000000"/>
          <w:sz w:val="24"/>
          <w:szCs w:val="24"/>
        </w:rPr>
      </w:pPr>
      <w:r w:rsidRPr="002E3504">
        <w:rPr>
          <w:b/>
          <w:color w:val="000000"/>
          <w:sz w:val="24"/>
          <w:szCs w:val="24"/>
        </w:rPr>
        <w:t>Гражданин и государство.</w:t>
      </w:r>
    </w:p>
    <w:p w:rsidR="00784DAC" w:rsidRPr="002E3504" w:rsidRDefault="00784DAC" w:rsidP="00784DAC">
      <w:pPr>
        <w:spacing w:line="285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4"/>
          <w:sz w:val="24"/>
          <w:szCs w:val="24"/>
        </w:rPr>
        <w:t>- характеризовать государственное устройство Российской Федерации, называть</w:t>
      </w:r>
      <w:r w:rsidR="006A2839">
        <w:rPr>
          <w:color w:val="000000"/>
          <w:spacing w:val="4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органы государственной власти страны, описывать их полномочия и компетенцию;</w:t>
      </w:r>
    </w:p>
    <w:p w:rsidR="00784DAC" w:rsidRPr="002E3504" w:rsidRDefault="00784DAC" w:rsidP="00784DAC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объяснять порядок формирования органов государственной власти РФ;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достижения российского народа;</w:t>
      </w:r>
    </w:p>
    <w:p w:rsidR="00784DAC" w:rsidRPr="002E3504" w:rsidRDefault="00784DAC" w:rsidP="00784DAC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объяснять и конкретизировать примерами смысл понятия «гражданство»;</w:t>
      </w:r>
    </w:p>
    <w:p w:rsidR="00784DAC" w:rsidRPr="002E3504" w:rsidRDefault="00784DAC" w:rsidP="006A2839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называть и иллюстрировать примерами основные права и свободы граждан,</w:t>
      </w:r>
      <w:r w:rsidR="006A2839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гарантированные Конституцией РФ;</w:t>
      </w:r>
    </w:p>
    <w:p w:rsidR="00784DAC" w:rsidRPr="002E3504" w:rsidRDefault="00784DAC" w:rsidP="00784DAC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осознавать значение патриотической позиции в укреплении нашего государства;</w:t>
      </w:r>
    </w:p>
    <w:p w:rsidR="00784DAC" w:rsidRPr="002E3504" w:rsidRDefault="00784DAC" w:rsidP="00784DAC">
      <w:pPr>
        <w:spacing w:line="267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конституционные обязанности гражданина.</w:t>
      </w:r>
    </w:p>
    <w:p w:rsidR="00784DAC" w:rsidRPr="002E3504" w:rsidRDefault="00784DAC" w:rsidP="00784DAC">
      <w:pPr>
        <w:spacing w:line="279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3"/>
          <w:sz w:val="24"/>
          <w:szCs w:val="24"/>
        </w:rPr>
        <w:t>- аргументированно обосновывать влияние происходящих в обществе изменений</w:t>
      </w:r>
      <w:r w:rsidR="006A2839">
        <w:rPr>
          <w:color w:val="000000"/>
          <w:spacing w:val="3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на положение России в мире;</w:t>
      </w:r>
    </w:p>
    <w:p w:rsidR="00784DAC" w:rsidRPr="002E3504" w:rsidRDefault="00784DAC" w:rsidP="006A2839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7"/>
          <w:sz w:val="24"/>
          <w:szCs w:val="24"/>
        </w:rPr>
        <w:t>- использовать знания и умения для формирования способности уважать права</w:t>
      </w:r>
      <w:r w:rsidR="006A2839">
        <w:rPr>
          <w:color w:val="000000"/>
          <w:spacing w:val="7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других людей, выполнять свои обязанности гражданина РФ.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b/>
          <w:color w:val="000000"/>
          <w:sz w:val="24"/>
          <w:szCs w:val="24"/>
        </w:rPr>
      </w:pPr>
      <w:r w:rsidRPr="002E3504">
        <w:rPr>
          <w:b/>
          <w:color w:val="000000"/>
          <w:sz w:val="24"/>
          <w:szCs w:val="24"/>
        </w:rPr>
        <w:t>Основы российского законодательства</w:t>
      </w:r>
    </w:p>
    <w:p w:rsidR="00784DAC" w:rsidRPr="002E3504" w:rsidRDefault="00784DAC" w:rsidP="00784DAC">
      <w:pPr>
        <w:spacing w:line="285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784DAC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систему российского законодательства;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особенности гражданской дееспособности несовершеннолетних;</w:t>
      </w:r>
    </w:p>
    <w:p w:rsidR="00784DAC" w:rsidRPr="002E3504" w:rsidRDefault="00784DAC" w:rsidP="00784DAC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гражданские правоотношения;</w:t>
      </w:r>
    </w:p>
    <w:p w:rsidR="00784DAC" w:rsidRPr="002E3504" w:rsidRDefault="00784DAC" w:rsidP="00784DAC">
      <w:pPr>
        <w:spacing w:line="273" w:lineRule="exact"/>
        <w:jc w:val="both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смысл права на труд;</w:t>
      </w:r>
    </w:p>
    <w:p w:rsidR="00784DAC" w:rsidRPr="002E3504" w:rsidRDefault="000B6828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>
        <w:rPr>
          <w:rFonts w:eastAsia="PMingLiU"/>
          <w:sz w:val="24"/>
          <w:szCs w:val="24"/>
          <w:lang w:val="en-US" w:eastAsia="en-US"/>
        </w:rPr>
        <w:pict>
          <v:shape id="_x0000_s1046" type="#_x0000_t202" style="position:absolute;margin-left:534.55pt;margin-top:777.35pt;width:22.9pt;height:13.25pt;z-index:-251640832;mso-wrap-distance-left:0;mso-wrap-distance-right:0;mso-position-horizontal-relative:page;mso-position-vertical-relative:page" filled="f" stroked="f">
            <v:textbox inset="0,0,0,0">
              <w:txbxContent>
                <w:p w:rsidR="00781FF8" w:rsidRDefault="00781FF8" w:rsidP="00784DAC">
                  <w:pPr>
                    <w:spacing w:line="264" w:lineRule="exact"/>
                    <w:textAlignment w:val="baseline"/>
                    <w:rPr>
                      <w:color w:val="000000"/>
                      <w:spacing w:val="19"/>
                      <w:sz w:val="28"/>
                    </w:rPr>
                  </w:pPr>
                  <w:r>
                    <w:rPr>
                      <w:color w:val="000000"/>
                      <w:spacing w:val="19"/>
                      <w:sz w:val="28"/>
                    </w:rPr>
                    <w:t>82</w:t>
                  </w:r>
                </w:p>
              </w:txbxContent>
            </v:textbox>
            <w10:wrap type="square" anchorx="page" anchory="page"/>
          </v:shape>
        </w:pict>
      </w:r>
      <w:r w:rsidR="00784DAC" w:rsidRPr="002E3504">
        <w:rPr>
          <w:color w:val="000000"/>
          <w:sz w:val="24"/>
          <w:szCs w:val="24"/>
        </w:rPr>
        <w:t>- объяснять роль трудового договора;</w:t>
      </w:r>
    </w:p>
    <w:p w:rsidR="00784DAC" w:rsidRPr="002E3504" w:rsidRDefault="00784DAC" w:rsidP="006A2839">
      <w:pPr>
        <w:spacing w:line="277" w:lineRule="exact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z w:val="24"/>
          <w:szCs w:val="24"/>
        </w:rPr>
        <w:t>- разъяснять на примерах особенности положения несовершеннолетних в трудовых</w:t>
      </w:r>
      <w:r w:rsidR="006A2839">
        <w:rPr>
          <w:color w:val="000000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отношениях;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права и обязанности супругов, родителей, детей;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особенности уголовного права и уголовных правоотношений;</w:t>
      </w:r>
    </w:p>
    <w:p w:rsidR="00784DAC" w:rsidRPr="002E3504" w:rsidRDefault="00784DAC" w:rsidP="00784DAC">
      <w:pPr>
        <w:spacing w:line="273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конкретизировать примерами виды преступлений и наказания за них;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lastRenderedPageBreak/>
        <w:t>- характеризовать специфику уголовной ответственности несовершеннолетних;</w:t>
      </w:r>
    </w:p>
    <w:p w:rsidR="00784DAC" w:rsidRPr="002E3504" w:rsidRDefault="00784DAC" w:rsidP="00784DAC">
      <w:pPr>
        <w:spacing w:line="273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связь права на образование и обязанности получить образование;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5"/>
          <w:sz w:val="24"/>
          <w:szCs w:val="24"/>
        </w:rPr>
        <w:t>- анализировать несложные практические ситуации, связанные с гражданскими,</w:t>
      </w:r>
      <w:r w:rsidR="006A2839">
        <w:rPr>
          <w:color w:val="000000"/>
          <w:spacing w:val="5"/>
          <w:sz w:val="24"/>
          <w:szCs w:val="24"/>
        </w:rPr>
        <w:t xml:space="preserve"> </w:t>
      </w:r>
      <w:r w:rsidRPr="002E3504">
        <w:rPr>
          <w:color w:val="000000"/>
          <w:spacing w:val="10"/>
          <w:sz w:val="24"/>
          <w:szCs w:val="24"/>
        </w:rPr>
        <w:t>семейными, трудовыми правоотношениями; в предлагаемых модельных ситуациях</w:t>
      </w:r>
      <w:r w:rsidR="006A2839">
        <w:rPr>
          <w:color w:val="000000"/>
          <w:spacing w:val="10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определять признаки правонарушения, проступка, преступления;</w:t>
      </w:r>
    </w:p>
    <w:p w:rsidR="00784DAC" w:rsidRPr="002E3504" w:rsidRDefault="00784DAC" w:rsidP="006A2839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8"/>
          <w:sz w:val="24"/>
          <w:szCs w:val="24"/>
        </w:rPr>
        <w:t>- исследовать несложные практические ситуации, связанные с защитой прав и</w:t>
      </w:r>
      <w:r w:rsidR="006A2839">
        <w:rPr>
          <w:color w:val="000000"/>
          <w:spacing w:val="8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интересов детей, оставшихся без попечения родителей;</w:t>
      </w:r>
    </w:p>
    <w:p w:rsidR="00784DAC" w:rsidRPr="002E3504" w:rsidRDefault="00784DAC" w:rsidP="006A2839">
      <w:pPr>
        <w:spacing w:line="277" w:lineRule="exact"/>
        <w:textAlignment w:val="baseline"/>
        <w:rPr>
          <w:color w:val="000000"/>
          <w:spacing w:val="1"/>
          <w:sz w:val="24"/>
          <w:szCs w:val="24"/>
        </w:rPr>
      </w:pPr>
      <w:r w:rsidRPr="002E3504">
        <w:rPr>
          <w:color w:val="000000"/>
          <w:spacing w:val="17"/>
          <w:sz w:val="24"/>
          <w:szCs w:val="24"/>
        </w:rPr>
        <w:t>- находить, извлекать и осмысливать информацию правового характера,</w:t>
      </w:r>
      <w:r w:rsidR="006A2839">
        <w:rPr>
          <w:color w:val="000000"/>
          <w:spacing w:val="17"/>
          <w:sz w:val="24"/>
          <w:szCs w:val="24"/>
        </w:rPr>
        <w:t xml:space="preserve"> </w:t>
      </w:r>
      <w:r w:rsidRPr="002E3504">
        <w:rPr>
          <w:color w:val="000000"/>
          <w:spacing w:val="5"/>
          <w:sz w:val="24"/>
          <w:szCs w:val="24"/>
        </w:rPr>
        <w:t>полученную из доступных источников, систематизировать, анализировать полученные</w:t>
      </w:r>
      <w:r w:rsidR="006A2839">
        <w:rPr>
          <w:color w:val="000000"/>
          <w:spacing w:val="5"/>
          <w:sz w:val="24"/>
          <w:szCs w:val="24"/>
        </w:rPr>
        <w:t xml:space="preserve"> </w:t>
      </w:r>
      <w:r w:rsidRPr="002E3504">
        <w:rPr>
          <w:color w:val="000000"/>
          <w:spacing w:val="1"/>
          <w:sz w:val="24"/>
          <w:szCs w:val="24"/>
        </w:rPr>
        <w:t>данные; применять полученную информацию для соотнесения собственного поведения и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поступков других людей с нормами поведения, установленными законом.</w:t>
      </w:r>
    </w:p>
    <w:p w:rsidR="00784DAC" w:rsidRPr="002E3504" w:rsidRDefault="00784DAC" w:rsidP="00784DAC">
      <w:pPr>
        <w:spacing w:line="281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на основе полученных знаний о правовых нормах выбирать в предлагаемых</w:t>
      </w:r>
      <w:r w:rsidR="00B43870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pacing w:val="6"/>
          <w:sz w:val="24"/>
          <w:szCs w:val="24"/>
        </w:rPr>
        <w:t>модельных ситуациях и осуществлять на практике модель правомерного социального</w:t>
      </w:r>
      <w:r w:rsidR="00B43870">
        <w:rPr>
          <w:color w:val="000000"/>
          <w:spacing w:val="6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поведения, основанного на уважении к закону и правопорядку;</w:t>
      </w:r>
    </w:p>
    <w:p w:rsidR="00784DAC" w:rsidRPr="002E3504" w:rsidRDefault="00784DAC" w:rsidP="00B43870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2"/>
          <w:sz w:val="24"/>
          <w:szCs w:val="24"/>
        </w:rPr>
        <w:t>- оценивать сущность и значение правопорядка и законности, собственный</w:t>
      </w:r>
      <w:r w:rsidR="00B43870">
        <w:rPr>
          <w:color w:val="000000"/>
          <w:spacing w:val="12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возможный вклад в их становление и развитие;</w:t>
      </w:r>
    </w:p>
    <w:p w:rsidR="00784DAC" w:rsidRPr="002E3504" w:rsidRDefault="00784DAC" w:rsidP="00B43870">
      <w:pPr>
        <w:spacing w:line="277" w:lineRule="exact"/>
        <w:textAlignment w:val="baseline"/>
        <w:rPr>
          <w:color w:val="000000"/>
          <w:spacing w:val="-1"/>
          <w:sz w:val="24"/>
          <w:szCs w:val="24"/>
        </w:rPr>
      </w:pPr>
      <w:r w:rsidRPr="002E3504">
        <w:rPr>
          <w:color w:val="000000"/>
          <w:spacing w:val="1"/>
          <w:sz w:val="24"/>
          <w:szCs w:val="24"/>
        </w:rPr>
        <w:t>- осознанно содействовать защите правопорядка в обществе правовыми способами</w:t>
      </w:r>
      <w:r w:rsidR="00B43870">
        <w:rPr>
          <w:color w:val="000000"/>
          <w:spacing w:val="1"/>
          <w:sz w:val="24"/>
          <w:szCs w:val="24"/>
        </w:rPr>
        <w:t xml:space="preserve"> </w:t>
      </w:r>
      <w:r w:rsidRPr="002E3504">
        <w:rPr>
          <w:color w:val="000000"/>
          <w:spacing w:val="-1"/>
          <w:sz w:val="24"/>
          <w:szCs w:val="24"/>
        </w:rPr>
        <w:t>и средствами.</w:t>
      </w:r>
    </w:p>
    <w:p w:rsidR="00784DAC" w:rsidRPr="002E3504" w:rsidRDefault="00784DAC" w:rsidP="00784DAC">
      <w:pPr>
        <w:spacing w:line="280" w:lineRule="exact"/>
        <w:textAlignment w:val="baseline"/>
        <w:rPr>
          <w:b/>
          <w:color w:val="000000"/>
          <w:sz w:val="24"/>
          <w:szCs w:val="24"/>
        </w:rPr>
      </w:pPr>
      <w:r w:rsidRPr="002E3504">
        <w:rPr>
          <w:b/>
          <w:color w:val="000000"/>
          <w:sz w:val="24"/>
          <w:szCs w:val="24"/>
        </w:rPr>
        <w:t>Экономика</w:t>
      </w:r>
    </w:p>
    <w:p w:rsidR="00784DAC" w:rsidRPr="002E3504" w:rsidRDefault="00784DAC" w:rsidP="00784DAC">
      <w:pPr>
        <w:spacing w:line="280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научится: 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объяснять проблему ограниченности экономических ресурсов;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2"/>
          <w:sz w:val="24"/>
          <w:szCs w:val="24"/>
        </w:rPr>
        <w:t>- различать основных участников экономической деятельности: производителей и</w:t>
      </w:r>
      <w:r w:rsidR="00B43870">
        <w:rPr>
          <w:color w:val="000000"/>
          <w:spacing w:val="2"/>
          <w:sz w:val="24"/>
          <w:szCs w:val="24"/>
        </w:rPr>
        <w:t xml:space="preserve"> </w:t>
      </w:r>
      <w:r w:rsidRPr="002E3504">
        <w:rPr>
          <w:color w:val="000000"/>
          <w:spacing w:val="9"/>
          <w:sz w:val="24"/>
          <w:szCs w:val="24"/>
        </w:rPr>
        <w:t>потребителей, предпринимателей и наемных работников; раскрывать рациональное</w:t>
      </w:r>
      <w:r w:rsidR="00B43870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поведение субъектов экономической деятельности;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факторы, влияющие на производительность труда;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6"/>
          <w:sz w:val="24"/>
          <w:szCs w:val="24"/>
        </w:rPr>
        <w:t>- характеризовать основные экономические системы, экономические явления и</w:t>
      </w:r>
      <w:r w:rsidR="00B43870">
        <w:rPr>
          <w:color w:val="000000"/>
          <w:spacing w:val="6"/>
          <w:sz w:val="24"/>
          <w:szCs w:val="24"/>
        </w:rPr>
        <w:t xml:space="preserve"> </w:t>
      </w:r>
      <w:r w:rsidRPr="002E3504">
        <w:rPr>
          <w:color w:val="000000"/>
          <w:spacing w:val="7"/>
          <w:sz w:val="24"/>
          <w:szCs w:val="24"/>
        </w:rPr>
        <w:t>процессы, сравнивать их; анализировать и систематизировать полученные данные об</w:t>
      </w:r>
      <w:r w:rsidR="00B43870">
        <w:rPr>
          <w:color w:val="000000"/>
          <w:spacing w:val="7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экономических системах;</w:t>
      </w:r>
    </w:p>
    <w:p w:rsidR="00784DAC" w:rsidRPr="002E3504" w:rsidRDefault="00784DAC" w:rsidP="00B43870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3"/>
          <w:sz w:val="24"/>
          <w:szCs w:val="24"/>
        </w:rPr>
        <w:t>- характеризовать механизм рыночного регулирования экономики; анализировать</w:t>
      </w:r>
      <w:r w:rsidR="00B43870">
        <w:rPr>
          <w:color w:val="000000"/>
          <w:spacing w:val="3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действие рыночных законов, выявлять роль конкуренции;</w:t>
      </w:r>
    </w:p>
    <w:p w:rsidR="00784DAC" w:rsidRPr="002E3504" w:rsidRDefault="00784DAC" w:rsidP="00B43870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объяснять роль государства в регулировании рыночной экономики; анализировать</w:t>
      </w:r>
      <w:r w:rsidR="00B43870">
        <w:rPr>
          <w:color w:val="000000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структуру бюджета государства;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называть и конкретизировать примерами виды налогов;</w:t>
      </w:r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характеризовать функции денег и их роль в экономике;</w:t>
      </w:r>
    </w:p>
    <w:p w:rsidR="00784DAC" w:rsidRPr="002E3504" w:rsidRDefault="00784DAC" w:rsidP="00784DAC">
      <w:pPr>
        <w:spacing w:line="273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социально-экономическую роль и функции предпринимательства;</w:t>
      </w:r>
    </w:p>
    <w:p w:rsidR="00784DAC" w:rsidRPr="002E3504" w:rsidRDefault="00784DAC" w:rsidP="00B43870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26"/>
          <w:sz w:val="24"/>
          <w:szCs w:val="24"/>
        </w:rPr>
        <w:t>- анализировать информацию об экономической жизни общества из</w:t>
      </w:r>
      <w:r w:rsidR="00B43870">
        <w:rPr>
          <w:color w:val="000000"/>
          <w:spacing w:val="26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адаптированных источников различного типа;</w:t>
      </w:r>
    </w:p>
    <w:p w:rsidR="00784DAC" w:rsidRPr="002E3504" w:rsidRDefault="00784DAC" w:rsidP="00B43870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6"/>
          <w:sz w:val="24"/>
          <w:szCs w:val="24"/>
        </w:rPr>
        <w:t>анализировать несложные статистические данные, отражающие экономические</w:t>
      </w:r>
      <w:r w:rsidR="00B43870">
        <w:rPr>
          <w:color w:val="000000"/>
          <w:spacing w:val="6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явления и процессы;</w:t>
      </w:r>
    </w:p>
    <w:p w:rsidR="00784DAC" w:rsidRPr="002E3504" w:rsidRDefault="00784DAC" w:rsidP="00B43870">
      <w:pPr>
        <w:spacing w:line="277" w:lineRule="exact"/>
        <w:textAlignment w:val="baseline"/>
        <w:rPr>
          <w:color w:val="000000"/>
          <w:sz w:val="24"/>
          <w:szCs w:val="24"/>
        </w:rPr>
      </w:pPr>
      <w:proofErr w:type="gramStart"/>
      <w:r w:rsidRPr="002E3504">
        <w:rPr>
          <w:color w:val="000000"/>
          <w:spacing w:val="16"/>
          <w:sz w:val="24"/>
          <w:szCs w:val="24"/>
        </w:rPr>
        <w:t>- формулировать и аргументировать собственные суждения, касающиеся</w:t>
      </w:r>
      <w:r w:rsidR="00B43870">
        <w:rPr>
          <w:color w:val="000000"/>
          <w:spacing w:val="16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  <w:proofErr w:type="gramEnd"/>
    </w:p>
    <w:p w:rsidR="00784DAC" w:rsidRPr="002E3504" w:rsidRDefault="00784DAC" w:rsidP="00784DAC">
      <w:pPr>
        <w:spacing w:line="277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раскрывать рациональное поведение субъектов экономической деятельности;</w:t>
      </w:r>
    </w:p>
    <w:p w:rsidR="00784DAC" w:rsidRPr="002E3504" w:rsidRDefault="000B6828" w:rsidP="00784DAC">
      <w:pPr>
        <w:spacing w:line="276" w:lineRule="exact"/>
        <w:textAlignment w:val="baseline"/>
        <w:rPr>
          <w:color w:val="000000"/>
          <w:sz w:val="24"/>
          <w:szCs w:val="24"/>
        </w:rPr>
      </w:pPr>
      <w:r>
        <w:rPr>
          <w:rFonts w:eastAsia="PMingLiU"/>
          <w:sz w:val="24"/>
          <w:szCs w:val="24"/>
          <w:lang w:val="en-US" w:eastAsia="en-US"/>
        </w:rPr>
        <w:pict>
          <v:shape id="_x0000_s1047" type="#_x0000_t202" style="position:absolute;margin-left:534.55pt;margin-top:774.45pt;width:22.4pt;height:16.15pt;z-index:-251639808;mso-wrap-distance-left:0;mso-wrap-distance-right:0;mso-position-horizontal-relative:page;mso-position-vertical-relative:page" filled="f" stroked="f">
            <v:textbox inset="0,0,0,0">
              <w:txbxContent>
                <w:p w:rsidR="00781FF8" w:rsidRDefault="00781FF8" w:rsidP="00784DAC">
                  <w:pPr>
                    <w:spacing w:before="2" w:line="320" w:lineRule="exact"/>
                    <w:textAlignment w:val="baseline"/>
                    <w:rPr>
                      <w:color w:val="000000"/>
                      <w:spacing w:val="16"/>
                      <w:sz w:val="28"/>
                    </w:rPr>
                  </w:pPr>
                  <w:r>
                    <w:rPr>
                      <w:color w:val="000000"/>
                      <w:spacing w:val="16"/>
                      <w:sz w:val="28"/>
                    </w:rPr>
                    <w:t>83</w:t>
                  </w:r>
                </w:p>
              </w:txbxContent>
            </v:textbox>
            <w10:wrap type="square" anchorx="page" anchory="page"/>
          </v:shape>
        </w:pict>
      </w:r>
      <w:r w:rsidR="00784DAC" w:rsidRPr="002E3504">
        <w:rPr>
          <w:color w:val="000000"/>
          <w:sz w:val="24"/>
          <w:szCs w:val="24"/>
        </w:rPr>
        <w:t>- характеризовать экономику семьи; анализировать структуру семейного бюджета;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lastRenderedPageBreak/>
        <w:t>- использовать полученные знания при анализе фактов поведения участников</w:t>
      </w:r>
      <w:r w:rsidR="00B43870">
        <w:rPr>
          <w:color w:val="000000"/>
          <w:spacing w:val="9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экономической деятельности;</w:t>
      </w:r>
    </w:p>
    <w:p w:rsidR="00784DAC" w:rsidRPr="002E3504" w:rsidRDefault="00784DAC" w:rsidP="00784DAC">
      <w:pPr>
        <w:spacing w:line="272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обосновывать связь профессионализма и жизненного успеха.</w:t>
      </w:r>
    </w:p>
    <w:p w:rsidR="00784DAC" w:rsidRPr="002E3504" w:rsidRDefault="00784DAC" w:rsidP="00784DAC">
      <w:pPr>
        <w:spacing w:line="279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2E3504">
        <w:rPr>
          <w:b/>
          <w:color w:val="000000"/>
          <w:sz w:val="24"/>
          <w:szCs w:val="24"/>
          <w:u w:val="single"/>
        </w:rPr>
        <w:t xml:space="preserve">Выпускник получит возможность научиться: 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1"/>
          <w:sz w:val="24"/>
          <w:szCs w:val="24"/>
        </w:rPr>
        <w:t>- анализировать с опорой на полученные знания несложную экономическую</w:t>
      </w:r>
      <w:r w:rsidR="00B43870">
        <w:rPr>
          <w:color w:val="000000"/>
          <w:spacing w:val="11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информацию, получаемую из неадаптированных источников;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3"/>
          <w:sz w:val="24"/>
          <w:szCs w:val="24"/>
        </w:rPr>
        <w:t>- выполнять практические задания, основанные на ситуациях, связанных с</w:t>
      </w:r>
      <w:r w:rsidR="00B43870">
        <w:rPr>
          <w:color w:val="000000"/>
          <w:spacing w:val="13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описанием состояния российской экономики;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0"/>
          <w:sz w:val="24"/>
          <w:szCs w:val="24"/>
        </w:rPr>
        <w:t>- анализировать и оценивать с позиций экономических знаний сложившиеся</w:t>
      </w:r>
      <w:r w:rsidR="00B43870">
        <w:rPr>
          <w:color w:val="000000"/>
          <w:spacing w:val="10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практики и модели поведения потребителя;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7"/>
          <w:sz w:val="24"/>
          <w:szCs w:val="24"/>
        </w:rPr>
        <w:t>- решать с опорой на полученные знания познавательные задачи, отражающие</w:t>
      </w:r>
      <w:r w:rsidR="00B43870">
        <w:rPr>
          <w:color w:val="000000"/>
          <w:spacing w:val="7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типичные ситуации в экономической сфере деятельности человека;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5"/>
          <w:sz w:val="24"/>
          <w:szCs w:val="24"/>
        </w:rPr>
        <w:t>- грамотно применять полученные знания для определения экономически</w:t>
      </w:r>
      <w:r w:rsidR="00B43870">
        <w:rPr>
          <w:color w:val="000000"/>
          <w:spacing w:val="15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рационального поведения и порядка действий в конкретных ситуациях;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5"/>
          <w:sz w:val="24"/>
          <w:szCs w:val="24"/>
        </w:rPr>
        <w:t>- сопоставлять свои потребности и возможности, оптимально распределять свои</w:t>
      </w:r>
      <w:r w:rsidR="00B43870">
        <w:rPr>
          <w:color w:val="000000"/>
          <w:spacing w:val="5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материальные и трудовые ресурсы, составлять семейный бюджет.</w:t>
      </w:r>
    </w:p>
    <w:p w:rsidR="00784DAC" w:rsidRPr="002E3504" w:rsidRDefault="00784DAC" w:rsidP="00784DAC">
      <w:pPr>
        <w:spacing w:line="276" w:lineRule="exact"/>
        <w:textAlignment w:val="baseline"/>
        <w:rPr>
          <w:b/>
          <w:color w:val="000000"/>
          <w:sz w:val="24"/>
          <w:szCs w:val="24"/>
        </w:rPr>
      </w:pPr>
      <w:r w:rsidRPr="002E3504">
        <w:rPr>
          <w:b/>
          <w:color w:val="000000"/>
          <w:sz w:val="24"/>
          <w:szCs w:val="24"/>
        </w:rPr>
        <w:t>- Региональный компонент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9"/>
          <w:sz w:val="24"/>
          <w:szCs w:val="24"/>
        </w:rPr>
        <w:t>- владеть информацией об экономической жизни своего района, города Уфы,</w:t>
      </w:r>
      <w:r w:rsidR="00B43870">
        <w:rPr>
          <w:color w:val="000000"/>
          <w:spacing w:val="9"/>
          <w:sz w:val="24"/>
          <w:szCs w:val="24"/>
        </w:rPr>
        <w:t xml:space="preserve">  </w:t>
      </w:r>
      <w:r w:rsidRPr="002E3504">
        <w:rPr>
          <w:color w:val="000000"/>
          <w:sz w:val="24"/>
          <w:szCs w:val="24"/>
        </w:rPr>
        <w:t>Республики Башкортостан.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7"/>
          <w:sz w:val="24"/>
          <w:szCs w:val="24"/>
        </w:rPr>
        <w:t>- владеть информацией о социальных изменениях в своем районе, городе Уфа,</w:t>
      </w:r>
      <w:r w:rsidR="00B43870">
        <w:rPr>
          <w:color w:val="000000"/>
          <w:spacing w:val="7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Республике Башкортостан.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2"/>
          <w:sz w:val="24"/>
          <w:szCs w:val="24"/>
        </w:rPr>
        <w:t>- знать названия и направление различных средств массовой информации в</w:t>
      </w:r>
      <w:r w:rsidR="002F5C2A">
        <w:rPr>
          <w:color w:val="000000"/>
          <w:spacing w:val="12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Республике Башкортостан.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6"/>
          <w:sz w:val="24"/>
          <w:szCs w:val="24"/>
        </w:rPr>
        <w:t>- знать и объяснять государственное устройство Республики Башкортостан как</w:t>
      </w:r>
      <w:r w:rsidR="00B43870">
        <w:rPr>
          <w:color w:val="000000"/>
          <w:spacing w:val="6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субъекта Российской Федерации.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26"/>
          <w:sz w:val="24"/>
          <w:szCs w:val="24"/>
        </w:rPr>
        <w:t>- знать и описывать полномочия и компетенцию различных органов</w:t>
      </w:r>
      <w:r w:rsidR="00B43870">
        <w:rPr>
          <w:color w:val="000000"/>
          <w:spacing w:val="26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государственной власти и управления республики Башкортостан.</w:t>
      </w:r>
    </w:p>
    <w:p w:rsidR="00784DAC" w:rsidRPr="002E3504" w:rsidRDefault="00784DAC" w:rsidP="00B43870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1"/>
          <w:sz w:val="24"/>
          <w:szCs w:val="24"/>
        </w:rPr>
        <w:t>- владеть информацией о деятельности политических, общественных организациях</w:t>
      </w:r>
      <w:r w:rsidR="00B43870">
        <w:rPr>
          <w:color w:val="000000"/>
          <w:spacing w:val="1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Республики Башкортостан.</w:t>
      </w:r>
    </w:p>
    <w:p w:rsidR="00784DAC" w:rsidRPr="002E3504" w:rsidRDefault="00784DAC" w:rsidP="00784DAC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z w:val="24"/>
          <w:szCs w:val="24"/>
        </w:rPr>
        <w:t>- знать основные положения Конституции Республики Башкортостан.</w:t>
      </w:r>
    </w:p>
    <w:p w:rsidR="00784DAC" w:rsidRDefault="00784DAC" w:rsidP="00B43870">
      <w:pPr>
        <w:spacing w:line="273" w:lineRule="exact"/>
        <w:textAlignment w:val="baseline"/>
        <w:rPr>
          <w:color w:val="000000"/>
          <w:sz w:val="24"/>
          <w:szCs w:val="24"/>
        </w:rPr>
      </w:pPr>
      <w:r w:rsidRPr="002E3504">
        <w:rPr>
          <w:color w:val="000000"/>
          <w:spacing w:val="2"/>
          <w:sz w:val="24"/>
          <w:szCs w:val="24"/>
        </w:rPr>
        <w:t>- уметь дать сравнительную характеристику деятельности молодежи в Республике</w:t>
      </w:r>
      <w:r w:rsidR="00B43870">
        <w:rPr>
          <w:color w:val="000000"/>
          <w:spacing w:val="2"/>
          <w:sz w:val="24"/>
          <w:szCs w:val="24"/>
        </w:rPr>
        <w:t xml:space="preserve"> </w:t>
      </w:r>
      <w:r w:rsidRPr="002E3504">
        <w:rPr>
          <w:color w:val="000000"/>
          <w:sz w:val="24"/>
          <w:szCs w:val="24"/>
        </w:rPr>
        <w:t>Башкортостан и Российской Федерации.</w:t>
      </w:r>
    </w:p>
    <w:p w:rsidR="00D02BF4" w:rsidRDefault="00D02BF4" w:rsidP="00B473BD">
      <w:pPr>
        <w:rPr>
          <w:color w:val="000000"/>
          <w:spacing w:val="-3"/>
          <w:sz w:val="24"/>
          <w:szCs w:val="24"/>
        </w:rPr>
      </w:pP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  <w:r w:rsidRPr="00CC0E3B">
        <w:rPr>
          <w:b/>
          <w:bCs/>
          <w:color w:val="000000" w:themeColor="text1"/>
        </w:rPr>
        <w:t>Предполагаемые результаты: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  <w:r w:rsidRPr="00CC0E3B">
        <w:rPr>
          <w:color w:val="000000" w:themeColor="text1"/>
          <w:u w:val="single"/>
        </w:rPr>
        <w:t>Личностные результаты:</w:t>
      </w:r>
    </w:p>
    <w:p w:rsidR="00CC0E3B" w:rsidRPr="00CC0E3B" w:rsidRDefault="00CC0E3B" w:rsidP="00CC0E3B">
      <w:pPr>
        <w:pStyle w:val="a5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proofErr w:type="spellStart"/>
      <w:r w:rsidRPr="00CC0E3B">
        <w:rPr>
          <w:color w:val="000000" w:themeColor="text1"/>
        </w:rPr>
        <w:t>мотивированность</w:t>
      </w:r>
      <w:proofErr w:type="spellEnd"/>
      <w:r w:rsidRPr="00CC0E3B">
        <w:rPr>
          <w:color w:val="000000" w:themeColor="text1"/>
        </w:rPr>
        <w:t xml:space="preserve"> на посильное и созидательное участие в жизни общества;</w:t>
      </w:r>
    </w:p>
    <w:p w:rsidR="00CC0E3B" w:rsidRPr="00CC0E3B" w:rsidRDefault="00CC0E3B" w:rsidP="00CC0E3B">
      <w:pPr>
        <w:pStyle w:val="a5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заинтересованность не только в личном успехе, но и в благополучии и процветании своей страны;</w:t>
      </w:r>
    </w:p>
    <w:p w:rsidR="00CC0E3B" w:rsidRPr="00CC0E3B" w:rsidRDefault="00CC0E3B" w:rsidP="00CC0E3B">
      <w:pPr>
        <w:pStyle w:val="a5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proofErr w:type="gramStart"/>
      <w:r w:rsidRPr="00CC0E3B">
        <w:rPr>
          <w:color w:val="000000" w:themeColor="text1"/>
        </w:rPr>
        <w:t xml:space="preserve"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</w:t>
      </w:r>
      <w:r w:rsidRPr="00CC0E3B">
        <w:rPr>
          <w:color w:val="000000" w:themeColor="text1"/>
        </w:rPr>
        <w:lastRenderedPageBreak/>
        <w:t>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</w:r>
      <w:proofErr w:type="gramEnd"/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  <w:proofErr w:type="spellStart"/>
      <w:r w:rsidRPr="00CC0E3B">
        <w:rPr>
          <w:color w:val="000000" w:themeColor="text1"/>
          <w:u w:val="single"/>
        </w:rPr>
        <w:t>Метапредметные</w:t>
      </w:r>
      <w:proofErr w:type="spellEnd"/>
      <w:r w:rsidRPr="00CC0E3B">
        <w:rPr>
          <w:color w:val="000000" w:themeColor="text1"/>
          <w:u w:val="single"/>
        </w:rPr>
        <w:t xml:space="preserve"> результаты</w:t>
      </w:r>
    </w:p>
    <w:p w:rsidR="00CC0E3B" w:rsidRPr="00CC0E3B" w:rsidRDefault="00CC0E3B" w:rsidP="00CC0E3B">
      <w:pPr>
        <w:pStyle w:val="a5"/>
        <w:numPr>
          <w:ilvl w:val="0"/>
          <w:numId w:val="3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CC0E3B" w:rsidRPr="00CC0E3B" w:rsidRDefault="00CC0E3B" w:rsidP="00CC0E3B">
      <w:pPr>
        <w:pStyle w:val="a5"/>
        <w:numPr>
          <w:ilvl w:val="0"/>
          <w:numId w:val="3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CC0E3B" w:rsidRPr="00CC0E3B" w:rsidRDefault="00CC0E3B" w:rsidP="00CC0E3B">
      <w:pPr>
        <w:pStyle w:val="a5"/>
        <w:numPr>
          <w:ilvl w:val="0"/>
          <w:numId w:val="3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CC0E3B" w:rsidRPr="00CC0E3B" w:rsidRDefault="00CC0E3B" w:rsidP="00CC0E3B">
      <w:pPr>
        <w:pStyle w:val="a5"/>
        <w:numPr>
          <w:ilvl w:val="0"/>
          <w:numId w:val="3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 xml:space="preserve">овладение различными видами публичных выступлений (высказывания, монолог, дискуссия) и </w:t>
      </w:r>
      <w:proofErr w:type="gramStart"/>
      <w:r w:rsidRPr="00CC0E3B">
        <w:rPr>
          <w:color w:val="000000" w:themeColor="text1"/>
        </w:rPr>
        <w:t>следовании</w:t>
      </w:r>
      <w:proofErr w:type="gramEnd"/>
      <w:r w:rsidRPr="00CC0E3B">
        <w:rPr>
          <w:color w:val="000000" w:themeColor="text1"/>
        </w:rPr>
        <w:t xml:space="preserve"> этическим нормам и правилам ведения диалога;</w:t>
      </w:r>
    </w:p>
    <w:p w:rsidR="00CC0E3B" w:rsidRPr="00CC0E3B" w:rsidRDefault="00CC0E3B" w:rsidP="00CC0E3B">
      <w:pPr>
        <w:pStyle w:val="a5"/>
        <w:numPr>
          <w:ilvl w:val="0"/>
          <w:numId w:val="37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 xml:space="preserve">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CC0E3B">
        <w:rPr>
          <w:color w:val="000000" w:themeColor="text1"/>
        </w:rPr>
        <w:t>на</w:t>
      </w:r>
      <w:proofErr w:type="gramEnd"/>
      <w:r w:rsidRPr="00CC0E3B">
        <w:rPr>
          <w:color w:val="000000" w:themeColor="text1"/>
        </w:rPr>
        <w:t>: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1) Использование элементов причинно-следственного анализа;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2) Исследование несложных реальных связей и зависимостей;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3)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4) Поиск и извлечение нужной информации по заданной теме в адаптированных источниках различного типа;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6) Подкрепление изученных положений конкретными примерами;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8) Определение собственного отношения к явлениям современной жизни, формулирование своей точки зрения.</w:t>
      </w:r>
    </w:p>
    <w:p w:rsidR="00CC0E3B" w:rsidRPr="00CC0E3B" w:rsidRDefault="00CC0E3B" w:rsidP="00CC0E3B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 w:themeColor="text1"/>
        </w:rPr>
      </w:pPr>
      <w:r w:rsidRPr="00CC0E3B">
        <w:rPr>
          <w:color w:val="000000" w:themeColor="text1"/>
          <w:u w:val="single"/>
        </w:rPr>
        <w:t>Предметные результаты: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lastRenderedPageBreak/>
        <w:t>знание ряд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 xml:space="preserve">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CC0E3B">
        <w:rPr>
          <w:color w:val="000000" w:themeColor="text1"/>
        </w:rPr>
        <w:t>позиций</w:t>
      </w:r>
      <w:proofErr w:type="gramEnd"/>
      <w:r w:rsidRPr="00CC0E3B">
        <w:rPr>
          <w:color w:val="000000" w:themeColor="text1"/>
        </w:rPr>
        <w:t xml:space="preserve"> одобряемых в современном российском обществе социальных ценностей;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приверженность гуманистическим и демократическим ценностям, патриотизм и гражданственность;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понимание значения трудовой деятельности для личности и для общества;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понимание специфики познания мира средствами искусства в соотнесении с другими способами познания;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понимание роли искусства в становлении личности и в жизни общества;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знание определяющих признаков коммуникативной деятельности в сравнении с другими видами деятельности;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понимание значения коммуникации в межличностном общении;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CC0E3B" w:rsidRPr="00CC0E3B" w:rsidRDefault="00CC0E3B" w:rsidP="00CC0E3B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lastRenderedPageBreak/>
        <w:t>знакомство с отдельными приемами и техниками преодоления конфликтов.</w:t>
      </w:r>
    </w:p>
    <w:p w:rsidR="00F7286A" w:rsidRPr="000B6828" w:rsidRDefault="00CC0E3B" w:rsidP="00F7286A">
      <w:pPr>
        <w:pStyle w:val="a5"/>
        <w:numPr>
          <w:ilvl w:val="0"/>
          <w:numId w:val="38"/>
        </w:numPr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CC0E3B">
        <w:rPr>
          <w:color w:val="000000" w:themeColor="text1"/>
        </w:rPr>
        <w:t xml:space="preserve">ценностные ориентиры, основанные на идеях патриотизма, любви и уважения к Отечеству; на отношениях к человеку,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семенных традиций; на осознании необходимости поддержания гражданского мира и согласия, своей ответственности за судьбу страны перед </w:t>
      </w:r>
      <w:proofErr w:type="gramStart"/>
      <w:r w:rsidRPr="00CC0E3B">
        <w:rPr>
          <w:color w:val="000000" w:themeColor="text1"/>
        </w:rPr>
        <w:t>нынешним</w:t>
      </w:r>
      <w:proofErr w:type="gramEnd"/>
      <w:r w:rsidRPr="00CC0E3B">
        <w:rPr>
          <w:color w:val="000000" w:themeColor="text1"/>
        </w:rPr>
        <w:t xml:space="preserve"> и грядущими поколениями.</w:t>
      </w:r>
    </w:p>
    <w:p w:rsidR="00F7432F" w:rsidRPr="00F7432F" w:rsidRDefault="00F7432F" w:rsidP="00F7432F">
      <w:pPr>
        <w:widowControl/>
        <w:shd w:val="clear" w:color="auto" w:fill="FFFFFF"/>
        <w:autoSpaceDE/>
        <w:autoSpaceDN/>
        <w:adjustRightInd/>
        <w:jc w:val="center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 xml:space="preserve">2 </w:t>
      </w:r>
      <w:r w:rsidRPr="00F7432F">
        <w:rPr>
          <w:rFonts w:ascii="OpenSans" w:hAnsi="OpenSans"/>
          <w:b/>
          <w:bCs/>
          <w:color w:val="000000"/>
          <w:sz w:val="21"/>
          <w:szCs w:val="21"/>
        </w:rPr>
        <w:t>СОДЕРЖАНИЕ КУРСА ПО ОБЩЕСТВОЗНАНИЮ</w:t>
      </w:r>
    </w:p>
    <w:p w:rsidR="00F7432F" w:rsidRPr="00715FC3" w:rsidRDefault="00F7432F" w:rsidP="00F7432F">
      <w:pPr>
        <w:widowControl/>
        <w:shd w:val="clear" w:color="auto" w:fill="FFFFFF"/>
        <w:autoSpaceDE/>
        <w:autoSpaceDN/>
        <w:adjustRightInd/>
        <w:jc w:val="center"/>
        <w:rPr>
          <w:rFonts w:asciiTheme="minorHAnsi" w:hAnsiTheme="minorHAnsi"/>
          <w:color w:val="000000"/>
          <w:sz w:val="21"/>
          <w:szCs w:val="21"/>
        </w:rPr>
      </w:pPr>
      <w:r w:rsidRPr="00F7432F">
        <w:rPr>
          <w:rFonts w:ascii="OpenSans" w:hAnsi="OpenSans"/>
          <w:b/>
          <w:bCs/>
          <w:color w:val="000000"/>
          <w:sz w:val="21"/>
          <w:szCs w:val="21"/>
        </w:rPr>
        <w:t>6 класс</w:t>
      </w:r>
      <w:r w:rsidR="00715FC3">
        <w:rPr>
          <w:rFonts w:asciiTheme="minorHAnsi" w:hAnsiTheme="minorHAnsi"/>
          <w:b/>
          <w:bCs/>
          <w:color w:val="000000"/>
          <w:sz w:val="21"/>
          <w:szCs w:val="21"/>
        </w:rPr>
        <w:t xml:space="preserve"> (35 часов) </w:t>
      </w:r>
    </w:p>
    <w:p w:rsidR="00F7432F" w:rsidRPr="00F7432F" w:rsidRDefault="00F7432F" w:rsidP="00F7432F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b/>
          <w:bCs/>
          <w:color w:val="000000"/>
          <w:sz w:val="24"/>
          <w:szCs w:val="24"/>
        </w:rPr>
        <w:t>Вводный урок</w:t>
      </w:r>
    </w:p>
    <w:p w:rsidR="00F7432F" w:rsidRPr="00F7432F" w:rsidRDefault="00F7432F" w:rsidP="00F7432F">
      <w:pPr>
        <w:widowControl/>
        <w:autoSpaceDE/>
        <w:autoSpaceDN/>
        <w:adjustRightInd/>
        <w:rPr>
          <w:sz w:val="24"/>
          <w:szCs w:val="24"/>
        </w:rPr>
      </w:pPr>
      <w:r w:rsidRPr="00F7432F">
        <w:rPr>
          <w:b/>
          <w:bCs/>
          <w:color w:val="000000"/>
          <w:sz w:val="24"/>
          <w:szCs w:val="24"/>
          <w:shd w:val="clear" w:color="auto" w:fill="FFFFFF"/>
        </w:rPr>
        <w:t>Глава I. Человек в социальном измерении</w:t>
      </w:r>
    </w:p>
    <w:p w:rsidR="00F7432F" w:rsidRPr="00F7432F" w:rsidRDefault="00F7432F" w:rsidP="00F7432F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Личность. Социальные параметры личности. Индивидуальность человека. Качества сильной личности.</w:t>
      </w:r>
    </w:p>
    <w:p w:rsidR="00F7432F" w:rsidRPr="00F7432F" w:rsidRDefault="00F7432F" w:rsidP="00F7432F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Познание человеком мира и самого себя. Самосознание и самооценка. Способности человека.</w:t>
      </w:r>
    </w:p>
    <w:p w:rsidR="00F7432F" w:rsidRPr="00F7432F" w:rsidRDefault="00F7432F" w:rsidP="00F7432F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Деятельность человека. Ее основные формы (труд, игра, учение). Мотивы деятельности. Связь между деятельностью и формированием личности. Знания и умения как условия успешной деятельности.</w:t>
      </w:r>
    </w:p>
    <w:p w:rsidR="00F7432F" w:rsidRPr="00F7432F" w:rsidRDefault="00F7432F" w:rsidP="00F7432F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Потребности человека – биологические социальные духовные Индивидуальный характер потребностей. Люди с ограниченными способностями и особенными потребностями. Духовный мир человека. Мысли и чувства.</w:t>
      </w:r>
    </w:p>
    <w:p w:rsidR="00F7432F" w:rsidRPr="00F7432F" w:rsidRDefault="00F7432F" w:rsidP="00F7432F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Привычка к труду. Проблема выбора профессии. Важность взаимопонимания и взаимопомощи.</w:t>
      </w:r>
    </w:p>
    <w:p w:rsidR="00F7432F" w:rsidRPr="00F7432F" w:rsidRDefault="00F7432F" w:rsidP="00F7432F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Человек – личность. Учимся узнавать и оценивать себя. Учимся правильно организовывать свою деятельность. Учимся размышлять.</w:t>
      </w:r>
    </w:p>
    <w:p w:rsidR="00781FF8" w:rsidRPr="00FB580F" w:rsidRDefault="00781FF8" w:rsidP="00F7432F">
      <w:pPr>
        <w:widowControl/>
        <w:shd w:val="clear" w:color="auto" w:fill="FFFFFF"/>
        <w:autoSpaceDE/>
        <w:autoSpaceDN/>
        <w:adjustRightInd/>
        <w:rPr>
          <w:bCs/>
          <w:color w:val="000000"/>
          <w:sz w:val="24"/>
          <w:szCs w:val="24"/>
        </w:rPr>
      </w:pPr>
      <w:r w:rsidRPr="00F7432F">
        <w:rPr>
          <w:b/>
          <w:bCs/>
          <w:color w:val="000000"/>
          <w:sz w:val="24"/>
          <w:szCs w:val="24"/>
        </w:rPr>
        <w:t xml:space="preserve">Глава II </w:t>
      </w:r>
      <w:r>
        <w:rPr>
          <w:b/>
          <w:bCs/>
          <w:color w:val="000000"/>
          <w:sz w:val="24"/>
          <w:szCs w:val="24"/>
        </w:rPr>
        <w:t xml:space="preserve"> Человек и его деятельность.    </w:t>
      </w:r>
      <w:r w:rsidRPr="00781FF8">
        <w:rPr>
          <w:bCs/>
          <w:color w:val="000000"/>
          <w:sz w:val="24"/>
          <w:szCs w:val="24"/>
        </w:rPr>
        <w:t xml:space="preserve">Деятельность  человека. </w:t>
      </w:r>
      <w:r w:rsidR="00FB580F">
        <w:rPr>
          <w:bCs/>
          <w:color w:val="000000"/>
          <w:sz w:val="24"/>
          <w:szCs w:val="24"/>
        </w:rPr>
        <w:t xml:space="preserve">Учимся правильно организовывать свою деятельность.  </w:t>
      </w:r>
      <w:r w:rsidRPr="00781FF8">
        <w:rPr>
          <w:bCs/>
          <w:color w:val="000000"/>
          <w:sz w:val="24"/>
          <w:szCs w:val="24"/>
        </w:rPr>
        <w:t xml:space="preserve">Труд – основа жизни. </w:t>
      </w:r>
      <w:r w:rsidR="00FB580F">
        <w:rPr>
          <w:bCs/>
          <w:color w:val="000000"/>
          <w:sz w:val="24"/>
          <w:szCs w:val="24"/>
        </w:rPr>
        <w:t xml:space="preserve">Учимся трудиться  и уважать труд. </w:t>
      </w:r>
      <w:r w:rsidRPr="00781FF8">
        <w:rPr>
          <w:bCs/>
          <w:color w:val="000000"/>
          <w:sz w:val="24"/>
          <w:szCs w:val="24"/>
        </w:rPr>
        <w:t xml:space="preserve">Учение – деятельность школьника. </w:t>
      </w:r>
      <w:r w:rsidR="00FB580F">
        <w:rPr>
          <w:bCs/>
          <w:color w:val="000000"/>
          <w:sz w:val="24"/>
          <w:szCs w:val="24"/>
        </w:rPr>
        <w:t xml:space="preserve">Учимся учиться. </w:t>
      </w:r>
      <w:r w:rsidRPr="00781FF8">
        <w:rPr>
          <w:bCs/>
          <w:color w:val="000000"/>
          <w:sz w:val="24"/>
          <w:szCs w:val="24"/>
        </w:rPr>
        <w:t>Познание человека мира и себя</w:t>
      </w:r>
      <w:r w:rsidR="00FB580F">
        <w:rPr>
          <w:bCs/>
          <w:color w:val="000000"/>
          <w:sz w:val="24"/>
          <w:szCs w:val="24"/>
        </w:rPr>
        <w:t xml:space="preserve">. </w:t>
      </w:r>
      <w:r>
        <w:rPr>
          <w:b/>
          <w:bCs/>
          <w:color w:val="000000"/>
          <w:sz w:val="24"/>
          <w:szCs w:val="24"/>
        </w:rPr>
        <w:t xml:space="preserve"> </w:t>
      </w:r>
      <w:r w:rsidR="00FB580F" w:rsidRPr="00FB580F">
        <w:rPr>
          <w:bCs/>
          <w:color w:val="000000"/>
          <w:sz w:val="24"/>
          <w:szCs w:val="24"/>
        </w:rPr>
        <w:t xml:space="preserve">Учимся познавать и оценивать себя. </w:t>
      </w:r>
    </w:p>
    <w:p w:rsidR="00781FF8" w:rsidRDefault="00781FF8" w:rsidP="00F7432F">
      <w:pPr>
        <w:widowControl/>
        <w:shd w:val="clear" w:color="auto" w:fill="FFFFFF"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F7432F" w:rsidRPr="00F7432F" w:rsidRDefault="00781FF8" w:rsidP="00F7432F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b/>
          <w:bCs/>
          <w:color w:val="000000"/>
          <w:sz w:val="24"/>
          <w:szCs w:val="24"/>
        </w:rPr>
        <w:t>Глава III.</w:t>
      </w:r>
      <w:r w:rsidR="00F7432F" w:rsidRPr="00F7432F">
        <w:rPr>
          <w:b/>
          <w:bCs/>
          <w:color w:val="000000"/>
          <w:sz w:val="24"/>
          <w:szCs w:val="24"/>
        </w:rPr>
        <w:t>. Человек среди людей</w:t>
      </w:r>
    </w:p>
    <w:p w:rsidR="00F7432F" w:rsidRPr="00F7432F" w:rsidRDefault="00F7432F" w:rsidP="00F7432F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Человек и его ближайшее окружение. Межличностные отношения. Роль чувств в отношении между людьми. Сотрудничество и соперничество. Солидарность, лояльность, толерантность, взаимопонимание.</w:t>
      </w:r>
    </w:p>
    <w:p w:rsidR="00F7432F" w:rsidRPr="00F7432F" w:rsidRDefault="00F7432F" w:rsidP="00F7432F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Социальные группы (большие и малые). Человек в малой группе. Группы формальные и неформальные. Лидеры. Групповые нормы.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lastRenderedPageBreak/>
        <w:t>Общение – форма отношения человека к окружающему миру. Цели общения. Средства общения. Стили общения. Особенности общения со сверстниками, старшими и младшими.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Я и мои знакомые, приятели, товарищи, друзья. Я и группы, в которые вхожу. Как получить удовольствие от общения. Как победить обиду.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F7432F">
        <w:rPr>
          <w:b/>
          <w:bCs/>
          <w:color w:val="000000"/>
          <w:sz w:val="24"/>
          <w:szCs w:val="24"/>
        </w:rPr>
        <w:t>7 класс</w:t>
      </w:r>
      <w:r w:rsidR="00715FC3">
        <w:rPr>
          <w:b/>
          <w:bCs/>
          <w:color w:val="000000"/>
          <w:sz w:val="24"/>
          <w:szCs w:val="24"/>
        </w:rPr>
        <w:t xml:space="preserve"> </w:t>
      </w:r>
      <w:r w:rsidR="00715FC3">
        <w:rPr>
          <w:rFonts w:asciiTheme="minorHAnsi" w:hAnsiTheme="minorHAnsi"/>
          <w:b/>
          <w:bCs/>
          <w:color w:val="000000"/>
          <w:sz w:val="21"/>
          <w:szCs w:val="21"/>
        </w:rPr>
        <w:t>(35 часов)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b/>
          <w:bCs/>
          <w:color w:val="000000"/>
          <w:sz w:val="24"/>
          <w:szCs w:val="24"/>
        </w:rPr>
        <w:t>Глава I. Регулирование поведения людей в обществе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Социальные нормы. Многообразие правил поведения. Привычки, обычаи, ритуалы, обряды. Правила этикета и хорошие манеры.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Права и свободы человека и гражданина в России, их гарантии. Конституционные обязанности гражданина. Права ребенка и их защита. Особенности правового ста</w:t>
      </w:r>
      <w:r w:rsidRPr="00F7432F">
        <w:rPr>
          <w:color w:val="000000"/>
          <w:sz w:val="24"/>
          <w:szCs w:val="24"/>
        </w:rPr>
        <w:softHyphen/>
        <w:t>туса несовершеннолетних. Механизмы реализации и за</w:t>
      </w:r>
      <w:r w:rsidRPr="00F7432F">
        <w:rPr>
          <w:color w:val="000000"/>
          <w:sz w:val="24"/>
          <w:szCs w:val="24"/>
        </w:rPr>
        <w:softHyphen/>
        <w:t>щиты прав и свобод человека и гражданина.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Понятие правоотношений. Признаки и виды правона</w:t>
      </w:r>
      <w:r w:rsidRPr="00F7432F">
        <w:rPr>
          <w:color w:val="000000"/>
          <w:sz w:val="24"/>
          <w:szCs w:val="24"/>
        </w:rPr>
        <w:softHyphen/>
        <w:t>рушений. Понятие и виды юридической ответственности. Необходимость соблюдения законов. Закон и правопоря</w:t>
      </w:r>
      <w:r w:rsidRPr="00F7432F">
        <w:rPr>
          <w:color w:val="000000"/>
          <w:sz w:val="24"/>
          <w:szCs w:val="24"/>
        </w:rPr>
        <w:softHyphen/>
        <w:t>док в обществе. Закон и справедливость.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Защита Отечества. Долг и обязанность. Регулярная ар</w:t>
      </w:r>
      <w:r w:rsidRPr="00F7432F">
        <w:rPr>
          <w:color w:val="000000"/>
          <w:sz w:val="24"/>
          <w:szCs w:val="24"/>
        </w:rPr>
        <w:softHyphen/>
        <w:t>мия. Военная служба. Важность подготовки к исполне</w:t>
      </w:r>
      <w:r w:rsidRPr="00F7432F">
        <w:rPr>
          <w:color w:val="000000"/>
          <w:sz w:val="24"/>
          <w:szCs w:val="24"/>
        </w:rPr>
        <w:softHyphen/>
        <w:t>нию воинского долга. Международно-правовая защита жертв войны.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Дисциплина — необходимое условие существования об</w:t>
      </w:r>
      <w:r w:rsidRPr="00F7432F">
        <w:rPr>
          <w:color w:val="000000"/>
          <w:sz w:val="24"/>
          <w:szCs w:val="24"/>
        </w:rPr>
        <w:softHyphen/>
        <w:t>щества и человека. Общеобязательная и специальная дис</w:t>
      </w:r>
      <w:r w:rsidRPr="00F7432F">
        <w:rPr>
          <w:color w:val="000000"/>
          <w:sz w:val="24"/>
          <w:szCs w:val="24"/>
        </w:rPr>
        <w:softHyphen/>
        <w:t>циплина. Внешняя и внутренняя дисциплина. Дисципли</w:t>
      </w:r>
      <w:r w:rsidRPr="00F7432F">
        <w:rPr>
          <w:color w:val="000000"/>
          <w:sz w:val="24"/>
          <w:szCs w:val="24"/>
        </w:rPr>
        <w:softHyphen/>
        <w:t>на, воля и самовоспитание.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b/>
          <w:bCs/>
          <w:color w:val="000000"/>
          <w:sz w:val="24"/>
          <w:szCs w:val="24"/>
        </w:rPr>
        <w:t>Глава II. Человек в экономических отношениях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Экономика и ее роль в жизни общества. Натуральное и товарное хозяйство. Основные участники экономики — потребители, производители.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Мастерство работника. Высококвалифицированный и малоквалифицированный труд. Слагаемые профессио</w:t>
      </w:r>
      <w:r w:rsidRPr="00F7432F">
        <w:rPr>
          <w:color w:val="000000"/>
          <w:sz w:val="24"/>
          <w:szCs w:val="24"/>
        </w:rPr>
        <w:softHyphen/>
        <w:t>нального успеха. Заработная плата и стимулирование труда. Взаимосвязь количества и качества труда.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Производство, производительность труда. Факторы, влияющие на производительность труда. Роль разделения труда в развитии производства. Издержки производства. Что и как производить. Выручка и прибыль производителя.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Виды бизнеса. Роль предпринимательства в развитии экономики. Формы бизнеса. Условия успеха в предпри</w:t>
      </w:r>
      <w:r w:rsidRPr="00F7432F">
        <w:rPr>
          <w:color w:val="000000"/>
          <w:sz w:val="24"/>
          <w:szCs w:val="24"/>
        </w:rPr>
        <w:softHyphen/>
        <w:t>нимательской деятельности.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Обмен. Товар, стоимость, цена товара. Условия выгод</w:t>
      </w:r>
      <w:r w:rsidRPr="00F7432F">
        <w:rPr>
          <w:color w:val="000000"/>
          <w:sz w:val="24"/>
          <w:szCs w:val="24"/>
        </w:rPr>
        <w:softHyphen/>
        <w:t>ного обмена. Торговля и ее формы. Реклама в современ</w:t>
      </w:r>
      <w:r w:rsidRPr="00F7432F">
        <w:rPr>
          <w:color w:val="000000"/>
          <w:sz w:val="24"/>
          <w:szCs w:val="24"/>
        </w:rPr>
        <w:softHyphen/>
        <w:t>ной экономике.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Деньги. Исторические формы эквивалента стоимости. Карманные деньги: за и против. Основные виды денег. Функции денег. Экономика современной семьи. Ресурсы семьи. Личное подсобное хозяйство. Бюджет моей семьи. Бюджет государства и семьи. Источники дохо</w:t>
      </w:r>
      <w:r w:rsidRPr="00F7432F">
        <w:rPr>
          <w:color w:val="000000"/>
          <w:sz w:val="24"/>
          <w:szCs w:val="24"/>
        </w:rPr>
        <w:softHyphen/>
        <w:t>дов семьи. Обязательные и произвольные расходы. Прин</w:t>
      </w:r>
      <w:r w:rsidRPr="00F7432F">
        <w:rPr>
          <w:color w:val="000000"/>
          <w:sz w:val="24"/>
          <w:szCs w:val="24"/>
        </w:rPr>
        <w:softHyphen/>
        <w:t>ципы рационального ведения домашнего хозяйства.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b/>
          <w:bCs/>
          <w:color w:val="000000"/>
          <w:sz w:val="24"/>
          <w:szCs w:val="24"/>
        </w:rPr>
        <w:t>Глава III. Человек и природа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Человек — часть природы. Взаимодействие человека и природы. Проблема загрязнения окружающей среды.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lastRenderedPageBreak/>
        <w:t>Охранять природу — значит охранять жизнь. Цена безответственного отношения к природе. Экологическая мораль. Значение земли и других природных ресурсов.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Законы Российской Федерации, направленные на охра</w:t>
      </w:r>
      <w:r w:rsidRPr="00F7432F">
        <w:rPr>
          <w:color w:val="000000"/>
          <w:sz w:val="24"/>
          <w:szCs w:val="24"/>
        </w:rPr>
        <w:softHyphen/>
        <w:t>ну окружающей среды. Участие граждан в природоохра</w:t>
      </w:r>
      <w:r w:rsidRPr="00F7432F">
        <w:rPr>
          <w:color w:val="000000"/>
          <w:sz w:val="24"/>
          <w:szCs w:val="24"/>
        </w:rPr>
        <w:softHyphen/>
        <w:t>нной деятельности.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F7432F">
        <w:rPr>
          <w:b/>
          <w:bCs/>
          <w:color w:val="000000"/>
          <w:sz w:val="24"/>
          <w:szCs w:val="24"/>
        </w:rPr>
        <w:t>8 класс</w:t>
      </w:r>
      <w:r w:rsidR="00715FC3">
        <w:rPr>
          <w:b/>
          <w:bCs/>
          <w:color w:val="000000"/>
          <w:sz w:val="24"/>
          <w:szCs w:val="24"/>
        </w:rPr>
        <w:t xml:space="preserve"> </w:t>
      </w:r>
      <w:r w:rsidR="00715FC3">
        <w:rPr>
          <w:rFonts w:asciiTheme="minorHAnsi" w:hAnsiTheme="minorHAnsi"/>
          <w:b/>
          <w:bCs/>
          <w:color w:val="000000"/>
          <w:sz w:val="21"/>
          <w:szCs w:val="21"/>
        </w:rPr>
        <w:t>(35 часов)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b/>
          <w:bCs/>
          <w:color w:val="000000"/>
          <w:sz w:val="24"/>
          <w:szCs w:val="24"/>
        </w:rPr>
        <w:t>Глава I. Личность в обществе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Личность. Социализация индивида. Мировоззрение. Жизненные ценности и ориентиры.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Общество как форма жизнедеятельности людей. Основ</w:t>
      </w:r>
      <w:r w:rsidRPr="00F7432F">
        <w:rPr>
          <w:color w:val="000000"/>
          <w:sz w:val="24"/>
          <w:szCs w:val="24"/>
        </w:rPr>
        <w:softHyphen/>
        <w:t>ные сферы общественной жизни, их взаимосвязь. Обще</w:t>
      </w:r>
      <w:r w:rsidRPr="00F7432F">
        <w:rPr>
          <w:color w:val="000000"/>
          <w:sz w:val="24"/>
          <w:szCs w:val="24"/>
        </w:rPr>
        <w:softHyphen/>
        <w:t>ственные отношения.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Социальные изменения и их формы. Развитие общест</w:t>
      </w:r>
      <w:r w:rsidRPr="00F7432F">
        <w:rPr>
          <w:color w:val="000000"/>
          <w:sz w:val="24"/>
          <w:szCs w:val="24"/>
        </w:rPr>
        <w:softHyphen/>
        <w:t>ва. Человечество в XXI веке, тенденции развития, основные вызовы и угрозы. Глобальные проблемы современности.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b/>
          <w:bCs/>
          <w:color w:val="000000"/>
          <w:sz w:val="24"/>
          <w:szCs w:val="24"/>
        </w:rPr>
        <w:t>Глава II. Сфера духовной жизни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Сфера духовной культуры и ее особенности. Культура личности и общества. Тенденции развития духовной культуры в современной России.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Мораль. Основные ценности и нормы морали. Гума</w:t>
      </w:r>
      <w:r w:rsidRPr="00F7432F">
        <w:rPr>
          <w:color w:val="000000"/>
          <w:sz w:val="24"/>
          <w:szCs w:val="24"/>
        </w:rPr>
        <w:softHyphen/>
        <w:t>низм. Патриотизм и гражданственность. Добро и зло — главные понятия этики. Критерии морального поведения.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Долг и совесть. Объективные обязанности и моральная ответственность. Долг общественный и долг моральный. Совесть — внутренний самоконтроль человека.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Моральный выбор. Свобода и ответственность. Мораль</w:t>
      </w:r>
      <w:r w:rsidRPr="00F7432F">
        <w:rPr>
          <w:color w:val="000000"/>
          <w:sz w:val="24"/>
          <w:szCs w:val="24"/>
        </w:rPr>
        <w:softHyphen/>
        <w:t>ные знания и практическое поведение. Критический ана</w:t>
      </w:r>
      <w:r w:rsidRPr="00F7432F">
        <w:rPr>
          <w:color w:val="000000"/>
          <w:sz w:val="24"/>
          <w:szCs w:val="24"/>
        </w:rPr>
        <w:softHyphen/>
        <w:t>лиз помыслов и поступков.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</w:t>
      </w:r>
      <w:r w:rsidRPr="00F7432F">
        <w:rPr>
          <w:color w:val="000000"/>
          <w:sz w:val="24"/>
          <w:szCs w:val="24"/>
        </w:rPr>
        <w:softHyphen/>
        <w:t>мообразование.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Наука, ее значение в жизни современного общества. Нравственные принципы труда ученого. Возрастание ро</w:t>
      </w:r>
      <w:r w:rsidRPr="00F7432F">
        <w:rPr>
          <w:color w:val="000000"/>
          <w:sz w:val="24"/>
          <w:szCs w:val="24"/>
        </w:rPr>
        <w:softHyphen/>
        <w:t>ли научных исследований в современном мире.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Религия как одна из форм культуры. Религиозные ор</w:t>
      </w:r>
      <w:r w:rsidRPr="00F7432F">
        <w:rPr>
          <w:color w:val="000000"/>
          <w:sz w:val="24"/>
          <w:szCs w:val="24"/>
        </w:rPr>
        <w:softHyphen/>
        <w:t>ганизации и объединения, их роль в жизни современно</w:t>
      </w:r>
      <w:r w:rsidRPr="00F7432F">
        <w:rPr>
          <w:color w:val="000000"/>
          <w:sz w:val="24"/>
          <w:szCs w:val="24"/>
        </w:rPr>
        <w:softHyphen/>
        <w:t>го общества. Свобода совести.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b/>
          <w:bCs/>
          <w:color w:val="000000"/>
          <w:sz w:val="24"/>
          <w:szCs w:val="24"/>
        </w:rPr>
        <w:t>Глава III. Социальная сфера.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Социальная неоднородность общества: причины и проявления. Социальное неравенство. Многообразие социальных общностей и групп. Социальная мобиль</w:t>
      </w:r>
      <w:r w:rsidRPr="00F7432F">
        <w:rPr>
          <w:color w:val="000000"/>
          <w:sz w:val="24"/>
          <w:szCs w:val="24"/>
        </w:rPr>
        <w:softHyphen/>
        <w:t>ность. Социальный конфликт, пу</w:t>
      </w:r>
      <w:r w:rsidRPr="00F7432F">
        <w:rPr>
          <w:color w:val="000000"/>
          <w:sz w:val="24"/>
          <w:szCs w:val="24"/>
        </w:rPr>
        <w:softHyphen/>
        <w:t>ти его разрешения. Изменение социальной структуры с переходом в постиндустриальное общество.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Социальная позиция человека в обществе: от чего она зависит. Ролевой репертуар личности. Гендерные различия: социальные роли мужчин и женщин. Изменение статуса с возрастом. Социальны роли подростка. Отношения между поколениями.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Отклоняющееся поведение. Опасность наркомании и алкоголизма для человека и общества. Социальная значи</w:t>
      </w:r>
      <w:r w:rsidRPr="00F7432F">
        <w:rPr>
          <w:color w:val="000000"/>
          <w:sz w:val="24"/>
          <w:szCs w:val="24"/>
        </w:rPr>
        <w:softHyphen/>
        <w:t>мость здорового образа жизни.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b/>
          <w:bCs/>
          <w:color w:val="000000"/>
          <w:sz w:val="24"/>
          <w:szCs w:val="24"/>
        </w:rPr>
        <w:t>Глава IV. Экономика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Главные вопросы экономики. Что, как и для кого про</w:t>
      </w:r>
      <w:r w:rsidRPr="00F7432F">
        <w:rPr>
          <w:color w:val="000000"/>
          <w:sz w:val="24"/>
          <w:szCs w:val="24"/>
        </w:rPr>
        <w:softHyphen/>
        <w:t>изводить. Функции экономической системы. Модели эко</w:t>
      </w:r>
      <w:r w:rsidRPr="00F7432F">
        <w:rPr>
          <w:color w:val="000000"/>
          <w:sz w:val="24"/>
          <w:szCs w:val="24"/>
        </w:rPr>
        <w:softHyphen/>
        <w:t>номических систем. Типы экономических систем.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Собственность. Право собственности. Формы собствен</w:t>
      </w:r>
      <w:r w:rsidRPr="00F7432F">
        <w:rPr>
          <w:color w:val="000000"/>
          <w:sz w:val="24"/>
          <w:szCs w:val="24"/>
        </w:rPr>
        <w:softHyphen/>
        <w:t>ности. Защита прав собственности.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Рынок. Рыночный механизм регулирования экономи</w:t>
      </w:r>
      <w:r w:rsidRPr="00F7432F">
        <w:rPr>
          <w:color w:val="000000"/>
          <w:sz w:val="24"/>
          <w:szCs w:val="24"/>
        </w:rPr>
        <w:softHyphen/>
        <w:t>ки. Спрос и предложение. Рыночное равновесие.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Производство. Товары и услуги. Факторы производ</w:t>
      </w:r>
      <w:r w:rsidRPr="00F7432F">
        <w:rPr>
          <w:color w:val="000000"/>
          <w:sz w:val="24"/>
          <w:szCs w:val="24"/>
        </w:rPr>
        <w:softHyphen/>
        <w:t>ства. Разделение труда и специализация.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Предпринимательство. Цели фирмы, ее основные орга</w:t>
      </w:r>
      <w:r w:rsidRPr="00F7432F">
        <w:rPr>
          <w:color w:val="000000"/>
          <w:sz w:val="24"/>
          <w:szCs w:val="24"/>
        </w:rPr>
        <w:softHyphen/>
        <w:t>низационно-правовые формы. Малое предприниматель</w:t>
      </w:r>
      <w:r w:rsidRPr="00F7432F">
        <w:rPr>
          <w:color w:val="000000"/>
          <w:sz w:val="24"/>
          <w:szCs w:val="24"/>
        </w:rPr>
        <w:softHyphen/>
        <w:t>ство и фермерское хозяйство.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Роль государства в экономике. Экономические цели и функции государства. Государственный бюджет РФ. Налоги, уплачиваемые гражданами.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Распределение. Неравенство доходов. Перераспределе</w:t>
      </w:r>
      <w:r w:rsidRPr="00F7432F">
        <w:rPr>
          <w:color w:val="000000"/>
          <w:sz w:val="24"/>
          <w:szCs w:val="24"/>
        </w:rPr>
        <w:softHyphen/>
        <w:t>ние доходов. Экономические меры социальной поддерж</w:t>
      </w:r>
      <w:r w:rsidRPr="00F7432F">
        <w:rPr>
          <w:color w:val="000000"/>
          <w:sz w:val="24"/>
          <w:szCs w:val="24"/>
        </w:rPr>
        <w:softHyphen/>
        <w:t>ки населения. Пенсионные программы.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Потребление. Семейное потребление. Прожиточный минимум. Страховые услу</w:t>
      </w:r>
      <w:r w:rsidRPr="00F7432F">
        <w:rPr>
          <w:color w:val="000000"/>
          <w:sz w:val="24"/>
          <w:szCs w:val="24"/>
        </w:rPr>
        <w:softHyphen/>
        <w:t>ги, предоставляемые гражданам. Экономические основы защиты прав потребителя.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Реальные и номинальные доходы. Инфляция. Банковская система России. Банков</w:t>
      </w:r>
      <w:r w:rsidRPr="00F7432F">
        <w:rPr>
          <w:color w:val="000000"/>
          <w:sz w:val="24"/>
          <w:szCs w:val="24"/>
        </w:rPr>
        <w:softHyphen/>
        <w:t>ские услуги. Формы сбере</w:t>
      </w:r>
      <w:r w:rsidRPr="00F7432F">
        <w:rPr>
          <w:color w:val="000000"/>
          <w:sz w:val="24"/>
          <w:szCs w:val="24"/>
        </w:rPr>
        <w:softHyphen/>
        <w:t>жения граждан. Потребительский кредит.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Занятость и безработица. Причины безработицы. Экономические и социальные последствия безработицы. Роль государства в обеспечении занятости. Какие профессии востребованы на рынке труда.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Мировое хозяйство. Международная торговля. Обменные курсы валют. Внешнеторговая политика.</w:t>
      </w:r>
    </w:p>
    <w:p w:rsidR="00F7432F" w:rsidRPr="00F7432F" w:rsidRDefault="00F7432F" w:rsidP="00F7432F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</w:p>
    <w:p w:rsidR="000B6828" w:rsidRDefault="000B6828" w:rsidP="00F7432F">
      <w:pPr>
        <w:widowControl/>
        <w:shd w:val="clear" w:color="auto" w:fill="FFFFFF"/>
        <w:autoSpaceDE/>
        <w:autoSpaceDN/>
        <w:adjustRightInd/>
        <w:jc w:val="center"/>
        <w:rPr>
          <w:b/>
          <w:bCs/>
          <w:color w:val="000000"/>
          <w:sz w:val="24"/>
          <w:szCs w:val="24"/>
        </w:rPr>
      </w:pPr>
    </w:p>
    <w:p w:rsidR="00F7432F" w:rsidRPr="00F7432F" w:rsidRDefault="00F7432F" w:rsidP="00F7432F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F7432F">
        <w:rPr>
          <w:b/>
          <w:bCs/>
          <w:color w:val="000000"/>
          <w:sz w:val="24"/>
          <w:szCs w:val="24"/>
        </w:rPr>
        <w:t>9 класс</w:t>
      </w:r>
      <w:r w:rsidR="00715FC3">
        <w:rPr>
          <w:b/>
          <w:bCs/>
          <w:color w:val="000000"/>
          <w:sz w:val="24"/>
          <w:szCs w:val="24"/>
        </w:rPr>
        <w:t xml:space="preserve"> </w:t>
      </w:r>
      <w:r w:rsidR="00715FC3">
        <w:rPr>
          <w:rFonts w:asciiTheme="minorHAnsi" w:hAnsiTheme="minorHAnsi"/>
          <w:b/>
          <w:bCs/>
          <w:color w:val="000000"/>
          <w:sz w:val="21"/>
          <w:szCs w:val="21"/>
        </w:rPr>
        <w:t>(34 ч)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b/>
          <w:bCs/>
          <w:color w:val="000000"/>
          <w:sz w:val="24"/>
          <w:szCs w:val="24"/>
        </w:rPr>
        <w:t>Глава I. Политика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Политика и власть. Роль политики в жизни общества. Основные направления политики.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Государство, его отличительные признаки. Государ</w:t>
      </w:r>
      <w:r w:rsidRPr="00F7432F">
        <w:rPr>
          <w:color w:val="000000"/>
          <w:sz w:val="24"/>
          <w:szCs w:val="24"/>
        </w:rPr>
        <w:softHyphen/>
        <w:t>ственный суверенитет. Внутренние и внешние функции государства. Формы государства.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Политический режим. Демократия и тоталитаризм. Демократические ценности. Развитие демократии в совре</w:t>
      </w:r>
      <w:r w:rsidRPr="00F7432F">
        <w:rPr>
          <w:color w:val="000000"/>
          <w:sz w:val="24"/>
          <w:szCs w:val="24"/>
        </w:rPr>
        <w:softHyphen/>
        <w:t>менном мире.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Правовое государство. Разделение властей. Условия становления правового государства в РФ.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Гражданское общество. Местное самоуправление. Пути формирования гражданского общества в РФ.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Участие граждан в политической жизни. Гражданская активность. Участие в выборах. Отличительные черты выборов в демократическом обществе. Референдум. Выборы в РФ. Опасность полити</w:t>
      </w:r>
      <w:r w:rsidRPr="00F7432F">
        <w:rPr>
          <w:color w:val="000000"/>
          <w:sz w:val="24"/>
          <w:szCs w:val="24"/>
        </w:rPr>
        <w:softHyphen/>
        <w:t>ческого экстремизма.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Политические партии и движения, их роль в общест</w:t>
      </w:r>
      <w:r w:rsidRPr="00F7432F">
        <w:rPr>
          <w:color w:val="000000"/>
          <w:sz w:val="24"/>
          <w:szCs w:val="24"/>
        </w:rPr>
        <w:softHyphen/>
        <w:t>венной жизни. Политические партии и движения в РФ. Участие партий в выборах.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b/>
          <w:bCs/>
          <w:color w:val="000000"/>
          <w:sz w:val="24"/>
          <w:szCs w:val="24"/>
        </w:rPr>
        <w:lastRenderedPageBreak/>
        <w:t>Глава II. Право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Право, его роль в жизни человека, общества и госу</w:t>
      </w:r>
      <w:r w:rsidRPr="00F7432F">
        <w:rPr>
          <w:color w:val="000000"/>
          <w:sz w:val="24"/>
          <w:szCs w:val="24"/>
        </w:rPr>
        <w:softHyphen/>
        <w:t>дарства. Понятие нормы права. Нормативно-правовой акт. Виды нормативных актов. Система законодательства.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Сущность и особенности правоотношений. Различия и возможности осуществления действий участников правоотношений, мера дозволенного. Субъекты правоотношений. Правоспособность и дееспособность. Физические и юридические лица. Юридические действия. Правомерные и противоправные юридические действия. События.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Понятие правонарушения. Признаки и виды правона</w:t>
      </w:r>
      <w:r w:rsidRPr="00F7432F">
        <w:rPr>
          <w:color w:val="000000"/>
          <w:sz w:val="24"/>
          <w:szCs w:val="24"/>
        </w:rPr>
        <w:softHyphen/>
        <w:t>рушений. Понятие и виды юридической ответственности. Презумпция невиновности.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Правоохранительные органы РФ. Судебная система РФ. Адвокатура. Нотариат.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Этапы развития конституции. Закон высшей юридической силы. Главные задачи конституции. Конституционный строй. Основы государства. Основы статуса человека и гражданина. Основные принципы конституционного строя.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Понятие прав, свобод и обязанностей. Всеобщая декла</w:t>
      </w:r>
      <w:r w:rsidRPr="00F7432F">
        <w:rPr>
          <w:color w:val="000000"/>
          <w:sz w:val="24"/>
          <w:szCs w:val="24"/>
        </w:rPr>
        <w:softHyphen/>
        <w:t>рация прав человека — идеал права. Воздействие между</w:t>
      </w:r>
      <w:r w:rsidRPr="00F7432F">
        <w:rPr>
          <w:color w:val="000000"/>
          <w:sz w:val="24"/>
          <w:szCs w:val="24"/>
        </w:rPr>
        <w:softHyphen/>
        <w:t>народных документов по правам человека на утверждение прав и свобод человека и гражданина в РФ.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Сущность гражданского права. Особенности гражданских правоотношений. Виды договоров. Гражданская дееспособность несовершеннолетних. Защита прав потребителя.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Трудовые правоотношения. Трудовой кодекс РФ. Право на труд. Права, обязанности и взаимная ответственность работника и работодателя. Особенности положения несовершеннолетних в трудовых правоотношениях.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Семейные правоотношения. Семейный кодекс РФ. Сущность и особенность семейных правоотношений. Правоотношения супругов. Правоотношения родителей и детей.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Административные правоотношения. Кодекс РФ об административных правонарушениях. Административ</w:t>
      </w:r>
      <w:r w:rsidRPr="00F7432F">
        <w:rPr>
          <w:color w:val="000000"/>
          <w:sz w:val="24"/>
          <w:szCs w:val="24"/>
        </w:rPr>
        <w:softHyphen/>
        <w:t>ные правонарушения. Виды административных наказаний.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Основные понятия и институты уголовного права. По</w:t>
      </w:r>
      <w:r w:rsidRPr="00F7432F">
        <w:rPr>
          <w:color w:val="000000"/>
          <w:sz w:val="24"/>
          <w:szCs w:val="24"/>
        </w:rPr>
        <w:softHyphen/>
        <w:t>нятие преступления. Пределы допустимой самообороны. Уголовная ответственность несовершеннолетних.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Социальная политика государства. Право на жилище. Право на социальное обеспечение. Здоровье под охраной закона.</w:t>
      </w:r>
    </w:p>
    <w:p w:rsidR="00F7432F" w:rsidRPr="00F7432F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Международное гуманитарное право. 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F7432F" w:rsidRPr="009D5739" w:rsidRDefault="00F7432F" w:rsidP="000B6828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F7432F">
        <w:rPr>
          <w:color w:val="000000"/>
          <w:sz w:val="24"/>
          <w:szCs w:val="24"/>
        </w:rPr>
        <w:t>Законодательство в сфере образования. Получение образования – и право, и обязанность.</w:t>
      </w:r>
    </w:p>
    <w:p w:rsidR="00D6588C" w:rsidRDefault="00D6588C" w:rsidP="00F7432F">
      <w:pPr>
        <w:widowControl/>
        <w:shd w:val="clear" w:color="auto" w:fill="FFFFFF"/>
        <w:autoSpaceDE/>
        <w:autoSpaceDN/>
        <w:adjustRightInd/>
        <w:spacing w:after="300"/>
        <w:rPr>
          <w:rFonts w:ascii="OpenSans" w:hAnsi="OpenSans"/>
          <w:color w:val="000000"/>
          <w:sz w:val="21"/>
          <w:szCs w:val="21"/>
        </w:rPr>
      </w:pPr>
    </w:p>
    <w:p w:rsidR="009D5739" w:rsidRDefault="009D5739" w:rsidP="00F7432F">
      <w:pPr>
        <w:widowControl/>
        <w:shd w:val="clear" w:color="auto" w:fill="FFFFFF"/>
        <w:autoSpaceDE/>
        <w:autoSpaceDN/>
        <w:adjustRightInd/>
        <w:spacing w:after="300"/>
        <w:rPr>
          <w:rFonts w:ascii="OpenSans" w:hAnsi="OpenSans"/>
          <w:color w:val="000000"/>
          <w:sz w:val="21"/>
          <w:szCs w:val="21"/>
        </w:rPr>
      </w:pPr>
    </w:p>
    <w:p w:rsidR="009D5739" w:rsidRDefault="009D5739" w:rsidP="00F7432F">
      <w:pPr>
        <w:widowControl/>
        <w:shd w:val="clear" w:color="auto" w:fill="FFFFFF"/>
        <w:autoSpaceDE/>
        <w:autoSpaceDN/>
        <w:adjustRightInd/>
        <w:spacing w:after="300"/>
        <w:rPr>
          <w:rFonts w:ascii="OpenSans" w:hAnsi="OpenSans"/>
          <w:color w:val="000000"/>
          <w:sz w:val="21"/>
          <w:szCs w:val="21"/>
        </w:rPr>
      </w:pPr>
    </w:p>
    <w:p w:rsidR="009D5739" w:rsidRDefault="009D5739" w:rsidP="00F7432F">
      <w:pPr>
        <w:widowControl/>
        <w:shd w:val="clear" w:color="auto" w:fill="FFFFFF"/>
        <w:autoSpaceDE/>
        <w:autoSpaceDN/>
        <w:adjustRightInd/>
        <w:spacing w:after="300"/>
        <w:rPr>
          <w:rFonts w:ascii="OpenSans" w:hAnsi="OpenSans"/>
          <w:color w:val="000000"/>
          <w:sz w:val="21"/>
          <w:szCs w:val="21"/>
        </w:rPr>
      </w:pPr>
    </w:p>
    <w:p w:rsidR="009D5739" w:rsidRPr="00F7432F" w:rsidRDefault="009D5739" w:rsidP="00F7432F">
      <w:pPr>
        <w:widowControl/>
        <w:shd w:val="clear" w:color="auto" w:fill="FFFFFF"/>
        <w:autoSpaceDE/>
        <w:autoSpaceDN/>
        <w:adjustRightInd/>
        <w:spacing w:after="300"/>
        <w:rPr>
          <w:rFonts w:ascii="OpenSans" w:hAnsi="OpenSans"/>
          <w:color w:val="000000"/>
          <w:sz w:val="21"/>
          <w:szCs w:val="21"/>
        </w:rPr>
      </w:pPr>
    </w:p>
    <w:p w:rsidR="007B4FE9" w:rsidRPr="00781FF8" w:rsidRDefault="007B4FE9" w:rsidP="007B4FE9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781FF8">
        <w:rPr>
          <w:color w:val="000000"/>
        </w:rPr>
        <w:lastRenderedPageBreak/>
        <w:t xml:space="preserve">3 </w:t>
      </w:r>
      <w:r w:rsidRPr="00781FF8">
        <w:rPr>
          <w:b/>
          <w:bCs/>
          <w:color w:val="000000"/>
        </w:rPr>
        <w:t>ТЕМАТИЧЕСКОЕ ПЛАНИРОВАНИЕ</w:t>
      </w:r>
    </w:p>
    <w:p w:rsidR="00D6588C" w:rsidRPr="00781FF8" w:rsidRDefault="00D6588C" w:rsidP="007B4FE9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7B4FE9" w:rsidRPr="00781FF8" w:rsidRDefault="007B4FE9" w:rsidP="007B4FE9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781FF8">
        <w:rPr>
          <w:b/>
          <w:bCs/>
          <w:color w:val="000000"/>
          <w:sz w:val="24"/>
          <w:szCs w:val="24"/>
        </w:rPr>
        <w:t>6 класс (1 час в неделю, всего 35 часа)</w:t>
      </w:r>
    </w:p>
    <w:p w:rsidR="007B4FE9" w:rsidRPr="00781FF8" w:rsidRDefault="007B4FE9" w:rsidP="007B4FE9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</w:p>
    <w:tbl>
      <w:tblPr>
        <w:tblW w:w="72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2335"/>
      </w:tblGrid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b/>
                <w:bCs/>
                <w:color w:val="000000"/>
                <w:sz w:val="24"/>
                <w:szCs w:val="24"/>
              </w:rPr>
              <w:t>Наименование раздела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1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Человек в социальном измерении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81FF8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1</w:t>
            </w:r>
            <w:r w:rsidR="00781FF8" w:rsidRPr="00781FF8">
              <w:rPr>
                <w:color w:val="000000"/>
                <w:sz w:val="24"/>
                <w:szCs w:val="24"/>
              </w:rPr>
              <w:t>4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81FF8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 xml:space="preserve">Человек </w:t>
            </w:r>
            <w:r w:rsidR="00781FF8" w:rsidRPr="00781FF8">
              <w:rPr>
                <w:color w:val="000000"/>
                <w:sz w:val="24"/>
                <w:szCs w:val="24"/>
              </w:rPr>
              <w:t xml:space="preserve">и его деятельность 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81FF8" w:rsidP="00744F78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9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81FF8" w:rsidP="00781FF8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 xml:space="preserve">Человек среди людей 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81FF8" w:rsidP="007B4FE9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10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Повторение и контроль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81FF8" w:rsidP="007B4FE9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1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781FF8">
              <w:rPr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44F7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i/>
                <w:iCs/>
                <w:color w:val="000000"/>
                <w:sz w:val="24"/>
                <w:szCs w:val="24"/>
              </w:rPr>
              <w:t>3</w:t>
            </w:r>
            <w:r w:rsidR="00744F78" w:rsidRPr="00781FF8">
              <w:rPr>
                <w:i/>
                <w:iCs/>
                <w:color w:val="000000"/>
                <w:sz w:val="24"/>
                <w:szCs w:val="24"/>
              </w:rPr>
              <w:t>5</w:t>
            </w:r>
          </w:p>
        </w:tc>
      </w:tr>
    </w:tbl>
    <w:p w:rsidR="007B4FE9" w:rsidRPr="00781FF8" w:rsidRDefault="007B4FE9" w:rsidP="007B4FE9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781FF8">
        <w:rPr>
          <w:b/>
          <w:bCs/>
          <w:color w:val="000000"/>
          <w:sz w:val="24"/>
          <w:szCs w:val="24"/>
        </w:rPr>
        <w:t>7 класс (1 час в неделю, всего 35 часа)</w:t>
      </w:r>
    </w:p>
    <w:p w:rsidR="007B4FE9" w:rsidRPr="00781FF8" w:rsidRDefault="007B4FE9" w:rsidP="007B4FE9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</w:p>
    <w:tbl>
      <w:tblPr>
        <w:tblW w:w="72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2335"/>
      </w:tblGrid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b/>
                <w:bCs/>
                <w:color w:val="000000"/>
                <w:sz w:val="24"/>
                <w:szCs w:val="24"/>
              </w:rPr>
              <w:t>Наименование раздела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1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Регулирование поведение людей в обществе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15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Человек в экономических отношениях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10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Человек и природа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44F78" w:rsidP="007B4FE9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7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Повторение и контроль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2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781FF8">
              <w:rPr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44F7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i/>
                <w:iCs/>
                <w:color w:val="000000"/>
                <w:sz w:val="24"/>
                <w:szCs w:val="24"/>
              </w:rPr>
              <w:t>3</w:t>
            </w:r>
            <w:r w:rsidR="00744F78" w:rsidRPr="00781FF8">
              <w:rPr>
                <w:i/>
                <w:iCs/>
                <w:color w:val="000000"/>
                <w:sz w:val="24"/>
                <w:szCs w:val="24"/>
              </w:rPr>
              <w:t>5</w:t>
            </w:r>
          </w:p>
        </w:tc>
      </w:tr>
    </w:tbl>
    <w:p w:rsidR="007B4FE9" w:rsidRPr="00781FF8" w:rsidRDefault="007B4FE9" w:rsidP="007B4FE9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</w:p>
    <w:p w:rsidR="007B4FE9" w:rsidRPr="00781FF8" w:rsidRDefault="007B4FE9" w:rsidP="007B4FE9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781FF8">
        <w:rPr>
          <w:b/>
          <w:bCs/>
          <w:color w:val="000000"/>
          <w:sz w:val="24"/>
          <w:szCs w:val="24"/>
        </w:rPr>
        <w:t>8 класс (1 час в неделю, всего 35 часа)</w:t>
      </w:r>
    </w:p>
    <w:p w:rsidR="007B4FE9" w:rsidRPr="00781FF8" w:rsidRDefault="007B4FE9" w:rsidP="007B4FE9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</w:p>
    <w:tbl>
      <w:tblPr>
        <w:tblW w:w="72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2335"/>
      </w:tblGrid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b/>
                <w:bCs/>
                <w:color w:val="000000"/>
                <w:sz w:val="24"/>
                <w:szCs w:val="24"/>
              </w:rPr>
              <w:lastRenderedPageBreak/>
              <w:t>Наименование раздела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1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Личность и общество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6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Сфера духовной культуры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7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Социальная сфера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6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44F78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1</w:t>
            </w:r>
            <w:r w:rsidR="00744F78" w:rsidRPr="00781FF8">
              <w:rPr>
                <w:color w:val="000000"/>
                <w:sz w:val="24"/>
                <w:szCs w:val="24"/>
              </w:rPr>
              <w:t>3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Повторение и контроль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3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781FF8">
              <w:rPr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44F7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i/>
                <w:iCs/>
                <w:color w:val="000000"/>
                <w:sz w:val="24"/>
                <w:szCs w:val="24"/>
              </w:rPr>
              <w:t>3</w:t>
            </w:r>
            <w:r w:rsidR="00744F78" w:rsidRPr="00781FF8">
              <w:rPr>
                <w:i/>
                <w:iCs/>
                <w:color w:val="000000"/>
                <w:sz w:val="24"/>
                <w:szCs w:val="24"/>
              </w:rPr>
              <w:t>5</w:t>
            </w:r>
          </w:p>
        </w:tc>
      </w:tr>
    </w:tbl>
    <w:p w:rsidR="007B4FE9" w:rsidRPr="00781FF8" w:rsidRDefault="007B4FE9" w:rsidP="007B4FE9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</w:p>
    <w:p w:rsidR="007B4FE9" w:rsidRPr="00781FF8" w:rsidRDefault="007B4FE9" w:rsidP="007B4FE9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781FF8">
        <w:rPr>
          <w:b/>
          <w:bCs/>
          <w:color w:val="000000"/>
          <w:sz w:val="24"/>
          <w:szCs w:val="24"/>
        </w:rPr>
        <w:t>9 класс (1 час в неделю, всего 34 часа)</w:t>
      </w:r>
    </w:p>
    <w:p w:rsidR="007B4FE9" w:rsidRPr="00781FF8" w:rsidRDefault="007B4FE9" w:rsidP="007B4FE9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</w:p>
    <w:tbl>
      <w:tblPr>
        <w:tblW w:w="72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2335"/>
      </w:tblGrid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b/>
                <w:bCs/>
                <w:color w:val="000000"/>
                <w:sz w:val="24"/>
                <w:szCs w:val="24"/>
              </w:rPr>
              <w:t>Наименование раздела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11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Право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44F78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2</w:t>
            </w:r>
            <w:r w:rsidR="00744F78" w:rsidRPr="00781FF8">
              <w:rPr>
                <w:color w:val="000000"/>
                <w:sz w:val="24"/>
                <w:szCs w:val="24"/>
              </w:rPr>
              <w:t>1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Повторение и контроль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spacing w:after="300"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color w:val="000000"/>
                <w:sz w:val="24"/>
                <w:szCs w:val="24"/>
              </w:rPr>
              <w:t>2</w:t>
            </w:r>
          </w:p>
        </w:tc>
      </w:tr>
      <w:tr w:rsidR="007B4FE9" w:rsidRPr="00781FF8" w:rsidTr="007B4FE9">
        <w:tc>
          <w:tcPr>
            <w:tcW w:w="4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B4FE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781FF8">
              <w:rPr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FE9" w:rsidRPr="00781FF8" w:rsidRDefault="007B4FE9" w:rsidP="00744F7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781FF8">
              <w:rPr>
                <w:i/>
                <w:iCs/>
                <w:color w:val="000000"/>
                <w:sz w:val="24"/>
                <w:szCs w:val="24"/>
              </w:rPr>
              <w:t>3</w:t>
            </w:r>
            <w:r w:rsidR="00744F78" w:rsidRPr="00781FF8">
              <w:rPr>
                <w:i/>
                <w:iCs/>
                <w:color w:val="000000"/>
                <w:sz w:val="24"/>
                <w:szCs w:val="24"/>
              </w:rPr>
              <w:t>4</w:t>
            </w:r>
          </w:p>
        </w:tc>
      </w:tr>
    </w:tbl>
    <w:p w:rsidR="007B4FE9" w:rsidRPr="00781FF8" w:rsidRDefault="007B4FE9" w:rsidP="007B4FE9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781FF8">
        <w:rPr>
          <w:color w:val="000000"/>
          <w:sz w:val="24"/>
          <w:szCs w:val="24"/>
        </w:rPr>
        <w:br/>
      </w:r>
    </w:p>
    <w:p w:rsidR="007B4FE9" w:rsidRPr="00781FF8" w:rsidRDefault="007B4FE9" w:rsidP="007B4FE9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781FF8">
        <w:rPr>
          <w:color w:val="000000"/>
          <w:sz w:val="24"/>
          <w:szCs w:val="24"/>
        </w:rPr>
        <w:t> </w:t>
      </w:r>
    </w:p>
    <w:p w:rsidR="007B4FE9" w:rsidRPr="00781FF8" w:rsidRDefault="007B4FE9" w:rsidP="007B4FE9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F7432F" w:rsidRPr="00781FF8" w:rsidRDefault="00F7432F" w:rsidP="00F7432F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F7432F" w:rsidRPr="00F7432F" w:rsidRDefault="00F7432F" w:rsidP="00F7432F">
      <w:pPr>
        <w:widowControl/>
        <w:shd w:val="clear" w:color="auto" w:fill="FFFFFF"/>
        <w:autoSpaceDE/>
        <w:autoSpaceDN/>
        <w:adjustRightInd/>
        <w:rPr>
          <w:rFonts w:ascii="OpenSans" w:hAnsi="OpenSans"/>
          <w:color w:val="000000"/>
          <w:sz w:val="21"/>
          <w:szCs w:val="21"/>
        </w:rPr>
      </w:pPr>
    </w:p>
    <w:p w:rsidR="00C6672A" w:rsidRDefault="00C6672A" w:rsidP="00F7286A">
      <w:pPr>
        <w:rPr>
          <w:b/>
          <w:sz w:val="28"/>
          <w:szCs w:val="28"/>
        </w:rPr>
      </w:pPr>
      <w:bookmarkStart w:id="0" w:name="_GoBack"/>
      <w:bookmarkEnd w:id="0"/>
    </w:p>
    <w:sectPr w:rsidR="00C6672A" w:rsidSect="00C10B5B">
      <w:type w:val="continuous"/>
      <w:pgSz w:w="16834" w:h="11909" w:orient="landscape"/>
      <w:pgMar w:top="1418" w:right="851" w:bottom="851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DC8"/>
    <w:multiLevelType w:val="hybridMultilevel"/>
    <w:tmpl w:val="09BAA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65ACE"/>
    <w:multiLevelType w:val="multilevel"/>
    <w:tmpl w:val="919A3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B20615"/>
    <w:multiLevelType w:val="hybridMultilevel"/>
    <w:tmpl w:val="42485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BAFEB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5277E0"/>
    <w:multiLevelType w:val="multilevel"/>
    <w:tmpl w:val="4F5E20EE"/>
    <w:lvl w:ilvl="0">
      <w:start w:val="1"/>
      <w:numFmt w:val="bullet"/>
      <w:lvlText w:val="·"/>
      <w:lvlJc w:val="left"/>
      <w:pPr>
        <w:tabs>
          <w:tab w:val="left" w:pos="504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800681"/>
    <w:multiLevelType w:val="multilevel"/>
    <w:tmpl w:val="7CCC0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A27486"/>
    <w:multiLevelType w:val="multilevel"/>
    <w:tmpl w:val="FCB20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AE1811"/>
    <w:multiLevelType w:val="hybridMultilevel"/>
    <w:tmpl w:val="5B843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8E31A4"/>
    <w:multiLevelType w:val="hybridMultilevel"/>
    <w:tmpl w:val="286C4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1741AC"/>
    <w:multiLevelType w:val="hybridMultilevel"/>
    <w:tmpl w:val="6BD67E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7DE4F1C"/>
    <w:multiLevelType w:val="hybridMultilevel"/>
    <w:tmpl w:val="3FBEC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D90318"/>
    <w:multiLevelType w:val="multilevel"/>
    <w:tmpl w:val="9B348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7503BB"/>
    <w:multiLevelType w:val="hybridMultilevel"/>
    <w:tmpl w:val="9C76F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2A1208"/>
    <w:multiLevelType w:val="hybridMultilevel"/>
    <w:tmpl w:val="DDC08768"/>
    <w:lvl w:ilvl="0" w:tplc="F2D689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854E6"/>
    <w:multiLevelType w:val="hybridMultilevel"/>
    <w:tmpl w:val="7478C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F52E54"/>
    <w:multiLevelType w:val="multilevel"/>
    <w:tmpl w:val="0D500CF0"/>
    <w:lvl w:ilvl="0">
      <w:start w:val="1"/>
      <w:numFmt w:val="bullet"/>
      <w:lvlText w:val="·"/>
      <w:lvlJc w:val="left"/>
      <w:pPr>
        <w:tabs>
          <w:tab w:val="left" w:pos="720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186717"/>
    <w:multiLevelType w:val="multilevel"/>
    <w:tmpl w:val="3734480A"/>
    <w:lvl w:ilvl="0">
      <w:start w:val="1"/>
      <w:numFmt w:val="bullet"/>
      <w:lvlText w:val="·"/>
      <w:lvlJc w:val="left"/>
      <w:pPr>
        <w:tabs>
          <w:tab w:val="left" w:pos="648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766CBC"/>
    <w:multiLevelType w:val="hybridMultilevel"/>
    <w:tmpl w:val="09069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1175B8"/>
    <w:multiLevelType w:val="multilevel"/>
    <w:tmpl w:val="D076C23A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4C2C4A"/>
    <w:multiLevelType w:val="hybridMultilevel"/>
    <w:tmpl w:val="D2664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79752A"/>
    <w:multiLevelType w:val="multilevel"/>
    <w:tmpl w:val="1AAED6E0"/>
    <w:lvl w:ilvl="0">
      <w:start w:val="1"/>
      <w:numFmt w:val="bullet"/>
      <w:lvlText w:val="·"/>
      <w:lvlJc w:val="left"/>
      <w:pPr>
        <w:tabs>
          <w:tab w:val="left" w:pos="144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0EF783D"/>
    <w:multiLevelType w:val="hybridMultilevel"/>
    <w:tmpl w:val="F6ACE2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2A2EE1"/>
    <w:multiLevelType w:val="multilevel"/>
    <w:tmpl w:val="7062C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A8B2975"/>
    <w:multiLevelType w:val="hybridMultilevel"/>
    <w:tmpl w:val="2D602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472138"/>
    <w:multiLevelType w:val="hybridMultilevel"/>
    <w:tmpl w:val="0F4E9172"/>
    <w:lvl w:ilvl="0" w:tplc="F2D689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6374C7"/>
    <w:multiLevelType w:val="hybridMultilevel"/>
    <w:tmpl w:val="950690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D9D794F"/>
    <w:multiLevelType w:val="hybridMultilevel"/>
    <w:tmpl w:val="58B23CE2"/>
    <w:lvl w:ilvl="0" w:tplc="F2D689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0E27BA"/>
    <w:multiLevelType w:val="hybridMultilevel"/>
    <w:tmpl w:val="A39AB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F32579"/>
    <w:multiLevelType w:val="multilevel"/>
    <w:tmpl w:val="BD02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41E07F8"/>
    <w:multiLevelType w:val="hybridMultilevel"/>
    <w:tmpl w:val="619ABC8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5442392F"/>
    <w:multiLevelType w:val="hybridMultilevel"/>
    <w:tmpl w:val="E092E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9778C3"/>
    <w:multiLevelType w:val="hybridMultilevel"/>
    <w:tmpl w:val="2E0CE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1B7EF2"/>
    <w:multiLevelType w:val="multilevel"/>
    <w:tmpl w:val="ACDAC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FFF7533"/>
    <w:multiLevelType w:val="hybridMultilevel"/>
    <w:tmpl w:val="F1F01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C405F"/>
    <w:multiLevelType w:val="hybridMultilevel"/>
    <w:tmpl w:val="9C166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DD7591"/>
    <w:multiLevelType w:val="hybridMultilevel"/>
    <w:tmpl w:val="16DA0C5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67475FD3"/>
    <w:multiLevelType w:val="multilevel"/>
    <w:tmpl w:val="F410CBDC"/>
    <w:lvl w:ilvl="0">
      <w:start w:val="1"/>
      <w:numFmt w:val="bullet"/>
      <w:lvlText w:val="·"/>
      <w:lvlJc w:val="left"/>
      <w:pPr>
        <w:tabs>
          <w:tab w:val="left" w:pos="216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9C6DBE"/>
    <w:multiLevelType w:val="hybridMultilevel"/>
    <w:tmpl w:val="D8108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B61799"/>
    <w:multiLevelType w:val="hybridMultilevel"/>
    <w:tmpl w:val="E39C6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5C0176"/>
    <w:multiLevelType w:val="multilevel"/>
    <w:tmpl w:val="6CA0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7710792"/>
    <w:multiLevelType w:val="multilevel"/>
    <w:tmpl w:val="3B00E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BA11880"/>
    <w:multiLevelType w:val="multilevel"/>
    <w:tmpl w:val="4432B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C05A6C"/>
    <w:multiLevelType w:val="hybridMultilevel"/>
    <w:tmpl w:val="5FC45428"/>
    <w:lvl w:ilvl="0" w:tplc="F2D689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812E05"/>
    <w:multiLevelType w:val="hybridMultilevel"/>
    <w:tmpl w:val="76E823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D377158"/>
    <w:multiLevelType w:val="hybridMultilevel"/>
    <w:tmpl w:val="09C88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B52464"/>
    <w:multiLevelType w:val="multilevel"/>
    <w:tmpl w:val="8B8E4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7"/>
  </w:num>
  <w:num w:numId="3">
    <w:abstractNumId w:val="19"/>
  </w:num>
  <w:num w:numId="4">
    <w:abstractNumId w:val="35"/>
  </w:num>
  <w:num w:numId="5">
    <w:abstractNumId w:val="14"/>
  </w:num>
  <w:num w:numId="6">
    <w:abstractNumId w:val="15"/>
  </w:num>
  <w:num w:numId="7">
    <w:abstractNumId w:val="3"/>
  </w:num>
  <w:num w:numId="8">
    <w:abstractNumId w:val="16"/>
  </w:num>
  <w:num w:numId="9">
    <w:abstractNumId w:val="43"/>
  </w:num>
  <w:num w:numId="10">
    <w:abstractNumId w:val="2"/>
  </w:num>
  <w:num w:numId="11">
    <w:abstractNumId w:val="41"/>
  </w:num>
  <w:num w:numId="12">
    <w:abstractNumId w:val="23"/>
  </w:num>
  <w:num w:numId="13">
    <w:abstractNumId w:val="12"/>
  </w:num>
  <w:num w:numId="14">
    <w:abstractNumId w:val="33"/>
  </w:num>
  <w:num w:numId="15">
    <w:abstractNumId w:val="6"/>
  </w:num>
  <w:num w:numId="16">
    <w:abstractNumId w:val="28"/>
  </w:num>
  <w:num w:numId="17">
    <w:abstractNumId w:val="24"/>
  </w:num>
  <w:num w:numId="18">
    <w:abstractNumId w:val="7"/>
  </w:num>
  <w:num w:numId="19">
    <w:abstractNumId w:val="22"/>
  </w:num>
  <w:num w:numId="20">
    <w:abstractNumId w:val="11"/>
  </w:num>
  <w:num w:numId="21">
    <w:abstractNumId w:val="42"/>
  </w:num>
  <w:num w:numId="22">
    <w:abstractNumId w:val="9"/>
  </w:num>
  <w:num w:numId="23">
    <w:abstractNumId w:val="25"/>
  </w:num>
  <w:num w:numId="24">
    <w:abstractNumId w:val="37"/>
  </w:num>
  <w:num w:numId="25">
    <w:abstractNumId w:val="29"/>
  </w:num>
  <w:num w:numId="26">
    <w:abstractNumId w:val="32"/>
  </w:num>
  <w:num w:numId="27">
    <w:abstractNumId w:val="20"/>
  </w:num>
  <w:num w:numId="28">
    <w:abstractNumId w:val="0"/>
  </w:num>
  <w:num w:numId="29">
    <w:abstractNumId w:val="8"/>
  </w:num>
  <w:num w:numId="30">
    <w:abstractNumId w:val="34"/>
  </w:num>
  <w:num w:numId="31">
    <w:abstractNumId w:val="36"/>
  </w:num>
  <w:num w:numId="32">
    <w:abstractNumId w:val="13"/>
  </w:num>
  <w:num w:numId="33">
    <w:abstractNumId w:val="30"/>
  </w:num>
  <w:num w:numId="34">
    <w:abstractNumId w:val="18"/>
  </w:num>
  <w:num w:numId="35">
    <w:abstractNumId w:val="26"/>
  </w:num>
  <w:num w:numId="36">
    <w:abstractNumId w:val="1"/>
  </w:num>
  <w:num w:numId="37">
    <w:abstractNumId w:val="44"/>
  </w:num>
  <w:num w:numId="38">
    <w:abstractNumId w:val="39"/>
  </w:num>
  <w:num w:numId="39">
    <w:abstractNumId w:val="40"/>
  </w:num>
  <w:num w:numId="40">
    <w:abstractNumId w:val="5"/>
  </w:num>
  <w:num w:numId="41">
    <w:abstractNumId w:val="27"/>
  </w:num>
  <w:num w:numId="42">
    <w:abstractNumId w:val="31"/>
  </w:num>
  <w:num w:numId="43">
    <w:abstractNumId w:val="10"/>
  </w:num>
  <w:num w:numId="44">
    <w:abstractNumId w:val="4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1F9D"/>
    <w:rsid w:val="00053D3A"/>
    <w:rsid w:val="000657A6"/>
    <w:rsid w:val="0009381A"/>
    <w:rsid w:val="000947A6"/>
    <w:rsid w:val="000A5B2E"/>
    <w:rsid w:val="000B6828"/>
    <w:rsid w:val="0011187B"/>
    <w:rsid w:val="00133C90"/>
    <w:rsid w:val="00134F5E"/>
    <w:rsid w:val="00141F11"/>
    <w:rsid w:val="001771CF"/>
    <w:rsid w:val="001A6B32"/>
    <w:rsid w:val="001C4B5C"/>
    <w:rsid w:val="002C358F"/>
    <w:rsid w:val="002C5B9C"/>
    <w:rsid w:val="002D40FE"/>
    <w:rsid w:val="002F5C2A"/>
    <w:rsid w:val="00300D7B"/>
    <w:rsid w:val="00340F29"/>
    <w:rsid w:val="0036228A"/>
    <w:rsid w:val="00376E59"/>
    <w:rsid w:val="0038182F"/>
    <w:rsid w:val="003A087F"/>
    <w:rsid w:val="003E7115"/>
    <w:rsid w:val="00413A6D"/>
    <w:rsid w:val="00441F9D"/>
    <w:rsid w:val="00470D40"/>
    <w:rsid w:val="0048478E"/>
    <w:rsid w:val="004D6076"/>
    <w:rsid w:val="004E4DBB"/>
    <w:rsid w:val="004F4F0F"/>
    <w:rsid w:val="0050170A"/>
    <w:rsid w:val="005078DA"/>
    <w:rsid w:val="0051155F"/>
    <w:rsid w:val="00526752"/>
    <w:rsid w:val="00546A9D"/>
    <w:rsid w:val="0055489E"/>
    <w:rsid w:val="00567404"/>
    <w:rsid w:val="005A004E"/>
    <w:rsid w:val="005B094D"/>
    <w:rsid w:val="005D4843"/>
    <w:rsid w:val="00635C73"/>
    <w:rsid w:val="0065093B"/>
    <w:rsid w:val="006A2839"/>
    <w:rsid w:val="006A2889"/>
    <w:rsid w:val="006D1DBE"/>
    <w:rsid w:val="006E450D"/>
    <w:rsid w:val="00702790"/>
    <w:rsid w:val="00712C67"/>
    <w:rsid w:val="00715FC3"/>
    <w:rsid w:val="0073322D"/>
    <w:rsid w:val="00744F78"/>
    <w:rsid w:val="00760A48"/>
    <w:rsid w:val="00781FF8"/>
    <w:rsid w:val="00784DAC"/>
    <w:rsid w:val="007B4FE9"/>
    <w:rsid w:val="00845924"/>
    <w:rsid w:val="008A0A57"/>
    <w:rsid w:val="008D6023"/>
    <w:rsid w:val="0091591A"/>
    <w:rsid w:val="00930DF3"/>
    <w:rsid w:val="009D1D52"/>
    <w:rsid w:val="009D5739"/>
    <w:rsid w:val="009F1A1C"/>
    <w:rsid w:val="00A07FD3"/>
    <w:rsid w:val="00A212CD"/>
    <w:rsid w:val="00A2140B"/>
    <w:rsid w:val="00A22234"/>
    <w:rsid w:val="00A2612D"/>
    <w:rsid w:val="00A340DB"/>
    <w:rsid w:val="00B10CC8"/>
    <w:rsid w:val="00B43870"/>
    <w:rsid w:val="00B473BD"/>
    <w:rsid w:val="00B475C6"/>
    <w:rsid w:val="00B70EF6"/>
    <w:rsid w:val="00B814A1"/>
    <w:rsid w:val="00B9244E"/>
    <w:rsid w:val="00BF517F"/>
    <w:rsid w:val="00C10B5B"/>
    <w:rsid w:val="00C34908"/>
    <w:rsid w:val="00C6672A"/>
    <w:rsid w:val="00CB1F9A"/>
    <w:rsid w:val="00CB3A7C"/>
    <w:rsid w:val="00CC0E3B"/>
    <w:rsid w:val="00CC0F94"/>
    <w:rsid w:val="00CF30E7"/>
    <w:rsid w:val="00D02BF4"/>
    <w:rsid w:val="00D6588C"/>
    <w:rsid w:val="00D8418C"/>
    <w:rsid w:val="00DA19AB"/>
    <w:rsid w:val="00DC3A37"/>
    <w:rsid w:val="00E22A80"/>
    <w:rsid w:val="00E6197C"/>
    <w:rsid w:val="00EB2AE4"/>
    <w:rsid w:val="00ED1105"/>
    <w:rsid w:val="00EE3827"/>
    <w:rsid w:val="00F0508C"/>
    <w:rsid w:val="00F4251E"/>
    <w:rsid w:val="00F7286A"/>
    <w:rsid w:val="00F7432F"/>
    <w:rsid w:val="00FA2CE4"/>
    <w:rsid w:val="00FB5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F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5C6"/>
    <w:pPr>
      <w:ind w:left="720"/>
      <w:contextualSpacing/>
    </w:pPr>
  </w:style>
  <w:style w:type="paragraph" w:customStyle="1" w:styleId="c10">
    <w:name w:val="c10"/>
    <w:basedOn w:val="a"/>
    <w:rsid w:val="0051155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51155F"/>
  </w:style>
  <w:style w:type="character" w:customStyle="1" w:styleId="c1">
    <w:name w:val="c1"/>
    <w:basedOn w:val="a0"/>
    <w:rsid w:val="0051155F"/>
  </w:style>
  <w:style w:type="paragraph" w:customStyle="1" w:styleId="c5">
    <w:name w:val="c5"/>
    <w:basedOn w:val="a"/>
    <w:rsid w:val="0051155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51155F"/>
  </w:style>
  <w:style w:type="character" w:customStyle="1" w:styleId="c0">
    <w:name w:val="c0"/>
    <w:basedOn w:val="a0"/>
    <w:rsid w:val="0051155F"/>
  </w:style>
  <w:style w:type="character" w:customStyle="1" w:styleId="c3">
    <w:name w:val="c3"/>
    <w:basedOn w:val="a0"/>
    <w:rsid w:val="0051155F"/>
  </w:style>
  <w:style w:type="table" w:styleId="a4">
    <w:name w:val="Table Grid"/>
    <w:basedOn w:val="a1"/>
    <w:uiPriority w:val="59"/>
    <w:rsid w:val="00A07F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48478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F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5C6"/>
    <w:pPr>
      <w:ind w:left="720"/>
      <w:contextualSpacing/>
    </w:pPr>
  </w:style>
  <w:style w:type="paragraph" w:customStyle="1" w:styleId="c10">
    <w:name w:val="c10"/>
    <w:basedOn w:val="a"/>
    <w:rsid w:val="0051155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51155F"/>
  </w:style>
  <w:style w:type="character" w:customStyle="1" w:styleId="c1">
    <w:name w:val="c1"/>
    <w:basedOn w:val="a0"/>
    <w:rsid w:val="0051155F"/>
  </w:style>
  <w:style w:type="paragraph" w:customStyle="1" w:styleId="c5">
    <w:name w:val="c5"/>
    <w:basedOn w:val="a"/>
    <w:rsid w:val="0051155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51155F"/>
  </w:style>
  <w:style w:type="character" w:customStyle="1" w:styleId="c0">
    <w:name w:val="c0"/>
    <w:basedOn w:val="a0"/>
    <w:rsid w:val="0051155F"/>
  </w:style>
  <w:style w:type="character" w:customStyle="1" w:styleId="c3">
    <w:name w:val="c3"/>
    <w:basedOn w:val="a0"/>
    <w:rsid w:val="00511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754D1-C86C-4668-943D-AAB9459DB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15</Pages>
  <Words>4814</Words>
  <Characters>27441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83</cp:revision>
  <dcterms:created xsi:type="dcterms:W3CDTF">2021-06-29T13:18:00Z</dcterms:created>
  <dcterms:modified xsi:type="dcterms:W3CDTF">2021-08-01T15:41:00Z</dcterms:modified>
</cp:coreProperties>
</file>